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64F0B" w14:textId="77777777" w:rsidR="00E91225" w:rsidRDefault="00C10C4A">
      <w:pPr>
        <w:jc w:val="center"/>
        <w:rPr>
          <w:rFonts w:ascii="仿宋" w:eastAsia="仿宋" w:hAnsi="仿宋"/>
          <w:bCs w:val="0"/>
          <w:sz w:val="44"/>
          <w:szCs w:val="44"/>
        </w:rPr>
      </w:pPr>
      <w:r>
        <w:rPr>
          <w:rFonts w:ascii="仿宋" w:eastAsia="仿宋" w:hAnsi="仿宋" w:hint="eastAsia"/>
          <w:bCs w:val="0"/>
          <w:sz w:val="44"/>
          <w:szCs w:val="44"/>
        </w:rPr>
        <w:t>承诺函</w:t>
      </w:r>
    </w:p>
    <w:p w14:paraId="0BA34605" w14:textId="77777777" w:rsidR="00E91225" w:rsidRDefault="00E91225">
      <w:pPr>
        <w:jc w:val="center"/>
        <w:rPr>
          <w:b w:val="0"/>
          <w:bCs w:val="0"/>
          <w:sz w:val="48"/>
          <w:szCs w:val="48"/>
        </w:rPr>
      </w:pPr>
    </w:p>
    <w:p w14:paraId="11C1EC62" w14:textId="4319F88A" w:rsidR="00E91225" w:rsidRDefault="00C10C4A">
      <w:pPr>
        <w:spacing w:line="560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珠海市珠港机场管理有限公司：</w:t>
      </w:r>
    </w:p>
    <w:p w14:paraId="3BF55A5D" w14:textId="582B5B8C" w:rsidR="00E91225" w:rsidRDefault="0033094D" w:rsidP="0033094D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我</w:t>
      </w:r>
      <w:r w:rsidR="00C10C4A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公司参加贵公司组织的</w:t>
      </w:r>
      <w:r w:rsidR="007C0111" w:rsidRPr="007C0111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珠海机场航站区及安检站</w:t>
      </w:r>
      <w:proofErr w:type="gramStart"/>
      <w:r w:rsidR="007C0111" w:rsidRPr="007C0111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监控补盲采购</w:t>
      </w:r>
      <w:proofErr w:type="gramEnd"/>
      <w:r w:rsidR="007C0111" w:rsidRPr="007C0111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项目</w:t>
      </w:r>
      <w:r w:rsidR="00C10C4A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，现郑重承诺：</w:t>
      </w:r>
    </w:p>
    <w:p w14:paraId="36654998" w14:textId="5535B6B2" w:rsidR="00E91225" w:rsidRDefault="0033094D" w:rsidP="0033094D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1、我</w:t>
      </w:r>
      <w:r w:rsidR="00C10C4A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公司承诺本项目将在满足兼容采购</w:t>
      </w:r>
      <w:proofErr w:type="gramStart"/>
      <w:r w:rsidR="00C10C4A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方现有</w:t>
      </w:r>
      <w:proofErr w:type="gramEnd"/>
      <w:r w:rsidR="00C10C4A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视频监控平台的前提下进行扩容，并在结合珠海机场视频监控系统在用数据的基础上进行对接与联调。</w:t>
      </w:r>
    </w:p>
    <w:p w14:paraId="37B9A248" w14:textId="22C2AA9D" w:rsidR="0033094D" w:rsidRPr="0033094D" w:rsidRDefault="0033094D" w:rsidP="0033094D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2、</w:t>
      </w:r>
      <w:r w:rsidRPr="0033094D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公</w:t>
      </w:r>
      <w:r w:rsidRPr="0033094D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司承诺必须满足兼容甲方现有视频监控平台和网络的接入和管理。</w:t>
      </w:r>
      <w:r w:rsidR="007C0111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成交</w:t>
      </w:r>
      <w:r w:rsidRPr="0033094D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后开出售后承诺函并加盖公章，承诺函的内容包含但不限于对本项目提供的所有服务（如质保服务、售后服务、合法的产品授权代理等）。逾期未提供或提供资料不符合要求者，视为放弃</w:t>
      </w:r>
      <w:r w:rsidR="007C0111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成交</w:t>
      </w:r>
      <w:r w:rsidRPr="0033094D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资格。</w:t>
      </w:r>
    </w:p>
    <w:p w14:paraId="30EDC62E" w14:textId="77777777" w:rsidR="00E91225" w:rsidRDefault="00C10C4A">
      <w:pPr>
        <w:tabs>
          <w:tab w:val="left" w:pos="993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特此承诺。</w:t>
      </w:r>
    </w:p>
    <w:p w14:paraId="2CD896AC" w14:textId="77777777" w:rsidR="00E91225" w:rsidRDefault="00E91225">
      <w:pPr>
        <w:spacing w:line="48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4"/>
        </w:rPr>
      </w:pPr>
    </w:p>
    <w:p w14:paraId="0C1914A9" w14:textId="77777777" w:rsidR="00E91225" w:rsidRDefault="00E91225">
      <w:pPr>
        <w:spacing w:line="48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4"/>
        </w:rPr>
      </w:pPr>
      <w:bookmarkStart w:id="0" w:name="_GoBack"/>
      <w:bookmarkEnd w:id="0"/>
    </w:p>
    <w:p w14:paraId="393A5882" w14:textId="0D084068" w:rsidR="00E91225" w:rsidRDefault="0033094D" w:rsidP="0033094D">
      <w:pPr>
        <w:spacing w:line="480" w:lineRule="auto"/>
        <w:ind w:firstLineChars="200" w:firstLine="560"/>
        <w:jc w:val="right"/>
        <w:rPr>
          <w:rFonts w:ascii="仿宋" w:eastAsia="仿宋" w:hAnsi="仿宋"/>
          <w:b w:val="0"/>
          <w:bCs w:val="0"/>
          <w:sz w:val="28"/>
          <w:szCs w:val="24"/>
        </w:rPr>
      </w:pPr>
      <w:r>
        <w:rPr>
          <w:rFonts w:ascii="仿宋" w:eastAsia="仿宋" w:hAnsi="仿宋" w:hint="eastAsia"/>
          <w:b w:val="0"/>
          <w:bCs w:val="0"/>
          <w:sz w:val="28"/>
          <w:szCs w:val="24"/>
        </w:rPr>
        <w:t>公司名称：</w:t>
      </w:r>
    </w:p>
    <w:p w14:paraId="0E624726" w14:textId="109B964C" w:rsidR="00E91225" w:rsidRDefault="00C10C4A">
      <w:pPr>
        <w:wordWrap w:val="0"/>
        <w:spacing w:line="480" w:lineRule="auto"/>
        <w:ind w:firstLineChars="200" w:firstLine="560"/>
        <w:jc w:val="right"/>
        <w:rPr>
          <w:rFonts w:ascii="仿宋" w:eastAsia="仿宋_GB2312" w:hAnsi="仿宋"/>
          <w:b w:val="0"/>
          <w:bCs w:val="0"/>
          <w:sz w:val="28"/>
          <w:szCs w:val="24"/>
        </w:rPr>
      </w:pPr>
      <w:r>
        <w:rPr>
          <w:rFonts w:ascii="仿宋" w:eastAsia="仿宋" w:hAnsi="仿宋"/>
          <w:b w:val="0"/>
          <w:bCs w:val="0"/>
          <w:sz w:val="28"/>
          <w:szCs w:val="24"/>
        </w:rPr>
        <w:t xml:space="preserve">                  </w:t>
      </w:r>
      <w:r>
        <w:rPr>
          <w:rFonts w:ascii="仿宋_GB2312" w:eastAsia="仿宋_GB2312" w:hAnsi="仿宋_GB2312" w:cs="仿宋_GB2312" w:hint="eastAsia"/>
          <w:b w:val="0"/>
          <w:bCs w:val="0"/>
          <w:sz w:val="28"/>
          <w:szCs w:val="28"/>
        </w:rPr>
        <w:t xml:space="preserve">  （公章） </w:t>
      </w:r>
    </w:p>
    <w:p w14:paraId="6B504110" w14:textId="23B6FD2C" w:rsidR="00E91225" w:rsidRDefault="00C10C4A">
      <w:pPr>
        <w:snapToGrid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    月    日</w:t>
      </w:r>
    </w:p>
    <w:p w14:paraId="00DCEEDD" w14:textId="77777777" w:rsidR="00E91225" w:rsidRDefault="00E91225">
      <w:pPr>
        <w:snapToGrid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</w:p>
    <w:sectPr w:rsidR="00E9122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F807A" w14:textId="77777777" w:rsidR="00D371CD" w:rsidRDefault="00D371CD">
      <w:r>
        <w:separator/>
      </w:r>
    </w:p>
  </w:endnote>
  <w:endnote w:type="continuationSeparator" w:id="0">
    <w:p w14:paraId="0F2E9881" w14:textId="77777777" w:rsidR="00D371CD" w:rsidRDefault="00D3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E6501" w14:textId="77777777" w:rsidR="00D371CD" w:rsidRDefault="00D371CD">
      <w:r>
        <w:separator/>
      </w:r>
    </w:p>
  </w:footnote>
  <w:footnote w:type="continuationSeparator" w:id="0">
    <w:p w14:paraId="0167F1BB" w14:textId="77777777" w:rsidR="00D371CD" w:rsidRDefault="00D37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A63E7" w14:textId="77777777" w:rsidR="00E91225" w:rsidRDefault="00E91225">
    <w:pPr>
      <w:pStyle w:val="a9"/>
      <w:ind w:leftChars="7300" w:left="1539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B91"/>
    <w:rsid w:val="00063DB5"/>
    <w:rsid w:val="000708AC"/>
    <w:rsid w:val="00084A61"/>
    <w:rsid w:val="000A6F72"/>
    <w:rsid w:val="000E30BA"/>
    <w:rsid w:val="00104BE9"/>
    <w:rsid w:val="00172A27"/>
    <w:rsid w:val="00181DC3"/>
    <w:rsid w:val="001B62BB"/>
    <w:rsid w:val="00237CD6"/>
    <w:rsid w:val="002548F9"/>
    <w:rsid w:val="00283302"/>
    <w:rsid w:val="002A5B35"/>
    <w:rsid w:val="00315A6C"/>
    <w:rsid w:val="00324927"/>
    <w:rsid w:val="0033094D"/>
    <w:rsid w:val="00346C38"/>
    <w:rsid w:val="00365C81"/>
    <w:rsid w:val="00383815"/>
    <w:rsid w:val="003A7835"/>
    <w:rsid w:val="003B0060"/>
    <w:rsid w:val="003D370F"/>
    <w:rsid w:val="003E150A"/>
    <w:rsid w:val="003F6B02"/>
    <w:rsid w:val="004821C3"/>
    <w:rsid w:val="004A5EDE"/>
    <w:rsid w:val="004C0ACC"/>
    <w:rsid w:val="004C6456"/>
    <w:rsid w:val="004F049B"/>
    <w:rsid w:val="005568FC"/>
    <w:rsid w:val="00561141"/>
    <w:rsid w:val="00571B14"/>
    <w:rsid w:val="00586987"/>
    <w:rsid w:val="005A3BE9"/>
    <w:rsid w:val="005E6526"/>
    <w:rsid w:val="00656D23"/>
    <w:rsid w:val="006D5040"/>
    <w:rsid w:val="00721C7E"/>
    <w:rsid w:val="007661F9"/>
    <w:rsid w:val="00770090"/>
    <w:rsid w:val="00770215"/>
    <w:rsid w:val="0078666C"/>
    <w:rsid w:val="007A21F5"/>
    <w:rsid w:val="007A4EC3"/>
    <w:rsid w:val="007C0111"/>
    <w:rsid w:val="007D3B72"/>
    <w:rsid w:val="007D3D27"/>
    <w:rsid w:val="008014AA"/>
    <w:rsid w:val="00810AD0"/>
    <w:rsid w:val="008804E7"/>
    <w:rsid w:val="008C61EF"/>
    <w:rsid w:val="008D275A"/>
    <w:rsid w:val="0095430B"/>
    <w:rsid w:val="00955EA2"/>
    <w:rsid w:val="00960C89"/>
    <w:rsid w:val="0096658D"/>
    <w:rsid w:val="00984F51"/>
    <w:rsid w:val="00990121"/>
    <w:rsid w:val="009901BE"/>
    <w:rsid w:val="009B06EF"/>
    <w:rsid w:val="009C16F6"/>
    <w:rsid w:val="009D3A0B"/>
    <w:rsid w:val="00B82129"/>
    <w:rsid w:val="00B950EC"/>
    <w:rsid w:val="00B96C59"/>
    <w:rsid w:val="00BB4FD1"/>
    <w:rsid w:val="00BC1974"/>
    <w:rsid w:val="00BE4770"/>
    <w:rsid w:val="00C10C4A"/>
    <w:rsid w:val="00C256E7"/>
    <w:rsid w:val="00C32C42"/>
    <w:rsid w:val="00C964D0"/>
    <w:rsid w:val="00CA349F"/>
    <w:rsid w:val="00CF4F19"/>
    <w:rsid w:val="00D34F14"/>
    <w:rsid w:val="00D371CD"/>
    <w:rsid w:val="00DD43F8"/>
    <w:rsid w:val="00E05DBF"/>
    <w:rsid w:val="00E91225"/>
    <w:rsid w:val="00ED5AF5"/>
    <w:rsid w:val="00ED64D5"/>
    <w:rsid w:val="00F254C9"/>
    <w:rsid w:val="00F4557E"/>
    <w:rsid w:val="00F54861"/>
    <w:rsid w:val="00FC6E94"/>
    <w:rsid w:val="00FE059A"/>
    <w:rsid w:val="104E2C42"/>
    <w:rsid w:val="2AF05F14"/>
    <w:rsid w:val="2B7C4E9C"/>
    <w:rsid w:val="3B8C5AC6"/>
    <w:rsid w:val="40EF648B"/>
    <w:rsid w:val="4F1C2F94"/>
    <w:rsid w:val="70D3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D5951B"/>
  <w15:docId w15:val="{6A3418F0-22A8-4500-9273-1CB433D7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b/>
      <w:bCs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semiHidden/>
    <w:unhideWhenUsed/>
    <w:qFormat/>
  </w:style>
  <w:style w:type="character" w:styleId="ad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="Calibri" w:eastAsia="宋体" w:hAnsi="Calibri" w:cs="Calibri"/>
      <w:b/>
      <w:bCs/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rFonts w:ascii="Calibri" w:eastAsia="宋体" w:hAnsi="Calibri" w:cs="Calibri"/>
      <w:b/>
      <w:bCs/>
      <w:kern w:val="2"/>
      <w:sz w:val="18"/>
      <w:szCs w:val="18"/>
    </w:rPr>
  </w:style>
  <w:style w:type="character" w:customStyle="1" w:styleId="a6">
    <w:name w:val="批注框文本 字符"/>
    <w:basedOn w:val="a0"/>
    <w:link w:val="a5"/>
    <w:rPr>
      <w:rFonts w:ascii="Calibri" w:eastAsia="宋体" w:hAnsi="Calibri" w:cs="Calibri"/>
      <w:b/>
      <w:bCs/>
      <w:kern w:val="2"/>
      <w:sz w:val="18"/>
      <w:szCs w:val="18"/>
    </w:rPr>
  </w:style>
  <w:style w:type="paragraph" w:styleId="ae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Times New Roman" w:hAnsi="Times New Roman" w:cs="Times New Roman"/>
      <w:b w:val="0"/>
      <w:bCs w:val="0"/>
      <w:kern w:val="0"/>
      <w:szCs w:val="20"/>
    </w:rPr>
  </w:style>
  <w:style w:type="character" w:customStyle="1" w:styleId="a4">
    <w:name w:val="批注文字 字符"/>
    <w:basedOn w:val="a0"/>
    <w:link w:val="a3"/>
    <w:semiHidden/>
    <w:qFormat/>
    <w:rPr>
      <w:rFonts w:ascii="Calibri" w:eastAsia="宋体" w:hAnsi="Calibri" w:cs="Calibri"/>
      <w:b/>
      <w:bCs/>
      <w:kern w:val="2"/>
      <w:sz w:val="21"/>
      <w:szCs w:val="21"/>
    </w:rPr>
  </w:style>
  <w:style w:type="character" w:customStyle="1" w:styleId="ac">
    <w:name w:val="批注主题 字符"/>
    <w:basedOn w:val="a4"/>
    <w:link w:val="ab"/>
    <w:semiHidden/>
    <w:rPr>
      <w:rFonts w:ascii="Calibri" w:eastAsia="宋体" w:hAnsi="Calibri" w:cs="Calibri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A0C6B-4CF9-4E04-902A-FD4566C9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257</Characters>
  <Application>Microsoft Office Word</Application>
  <DocSecurity>0</DocSecurity>
  <Lines>2</Lines>
  <Paragraphs>1</Paragraphs>
  <ScaleCrop>false</ScaleCrop>
  <Company>Kingsoft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陈妮</cp:lastModifiedBy>
  <cp:revision>6</cp:revision>
  <cp:lastPrinted>2021-04-01T09:49:00Z</cp:lastPrinted>
  <dcterms:created xsi:type="dcterms:W3CDTF">2023-09-15T07:39:00Z</dcterms:created>
  <dcterms:modified xsi:type="dcterms:W3CDTF">2026-02-04T02:21:00Z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eyJoZGlkIjoiZTU5Mzk1Y2YxNzA2OTg2OGJmMjE1NDJjMzJiNDMxZGMiLCJ1c2VySWQiOiI3ODI1OTY3MjIifQ==</vt:lpwstr>
  </property>
  <property fmtid="{D5CDD505-2E9C-101B-9397-08002B2CF9AE}" pid="4" name="ICV">
    <vt:lpwstr>2EFD32B67BB0426E9AAECD6FFA9D6F4A_12</vt:lpwstr>
  </property>
</Properties>
</file>