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BA5115" w:rsidRPr="00BA5115">
        <w:rPr>
          <w:rFonts w:ascii="仿宋" w:eastAsia="仿宋" w:hAnsi="仿宋" w:hint="eastAsia"/>
          <w:sz w:val="28"/>
          <w:szCs w:val="28"/>
          <w:u w:val="single"/>
        </w:rPr>
        <w:t>2025年度空调集中采购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221" w:type="dxa"/>
        <w:tblInd w:w="1101" w:type="dxa"/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165242" w:rsidTr="00E00C43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36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835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E00C43">
        <w:tc>
          <w:tcPr>
            <w:tcW w:w="850" w:type="dxa"/>
          </w:tcPr>
          <w:p w:rsidR="00383D28" w:rsidRPr="00A135C4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83D28" w:rsidRPr="00FA7603" w:rsidRDefault="00FA7603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sz w:val="24"/>
              </w:rPr>
              <w:t>《</w:t>
            </w:r>
            <w:r w:rsidR="00BA5115" w:rsidRPr="002D7DAC">
              <w:rPr>
                <w:rFonts w:ascii="仿宋" w:eastAsia="仿宋" w:hAnsi="仿宋" w:hint="eastAsia"/>
                <w:sz w:val="24"/>
                <w:szCs w:val="21"/>
                <w:lang w:bidi="hi-IN"/>
              </w:rPr>
              <w:t>2025年度分体空调及材料技术参数要求</w:t>
            </w:r>
            <w:r w:rsidRPr="00FA7603">
              <w:rPr>
                <w:rFonts w:ascii="仿宋" w:eastAsia="仿宋" w:hAnsi="仿宋" w:hint="eastAsia"/>
                <w:sz w:val="24"/>
              </w:rPr>
              <w:t>》加盖公章</w:t>
            </w:r>
          </w:p>
        </w:tc>
        <w:tc>
          <w:tcPr>
            <w:tcW w:w="2835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E00C43"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《营业执照》加盖公章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E00C43"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《供应商不良行为管理》加盖公章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E00C43"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《供应商登记注册表》加盖公章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E00C43" w:rsidRPr="00A135C4" w:rsidRDefault="00E00C43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E7603">
        <w:rPr>
          <w:rFonts w:ascii="仿宋" w:eastAsia="仿宋" w:hAnsi="仿宋"/>
          <w:sz w:val="28"/>
          <w:szCs w:val="28"/>
        </w:rPr>
        <w:t>5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9E0297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BD" w:rsidRDefault="003C1BBD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C1BBD" w:rsidRDefault="003C1BBD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BD" w:rsidRDefault="003C1BBD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C1BBD" w:rsidRDefault="003C1BBD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01F5F"/>
    <w:rsid w:val="000112D9"/>
    <w:rsid w:val="00032EDA"/>
    <w:rsid w:val="00055EC6"/>
    <w:rsid w:val="000866D3"/>
    <w:rsid w:val="000B3F9B"/>
    <w:rsid w:val="0010758E"/>
    <w:rsid w:val="00165242"/>
    <w:rsid w:val="00213DCD"/>
    <w:rsid w:val="002425AE"/>
    <w:rsid w:val="002527E8"/>
    <w:rsid w:val="0027178F"/>
    <w:rsid w:val="002B176D"/>
    <w:rsid w:val="00311506"/>
    <w:rsid w:val="00315914"/>
    <w:rsid w:val="00325517"/>
    <w:rsid w:val="00383D28"/>
    <w:rsid w:val="003A10C2"/>
    <w:rsid w:val="003C1A50"/>
    <w:rsid w:val="003C1BBD"/>
    <w:rsid w:val="003E0FA2"/>
    <w:rsid w:val="00456E41"/>
    <w:rsid w:val="00476695"/>
    <w:rsid w:val="004B7A58"/>
    <w:rsid w:val="004F0295"/>
    <w:rsid w:val="00520E96"/>
    <w:rsid w:val="00605DAB"/>
    <w:rsid w:val="00625ADC"/>
    <w:rsid w:val="00650C87"/>
    <w:rsid w:val="006B45AF"/>
    <w:rsid w:val="0076327C"/>
    <w:rsid w:val="007A0C77"/>
    <w:rsid w:val="007A76D2"/>
    <w:rsid w:val="00821271"/>
    <w:rsid w:val="00821CFE"/>
    <w:rsid w:val="00846D3D"/>
    <w:rsid w:val="008E0CA1"/>
    <w:rsid w:val="008E6BA0"/>
    <w:rsid w:val="009304DB"/>
    <w:rsid w:val="009E0297"/>
    <w:rsid w:val="009E6435"/>
    <w:rsid w:val="00B00F8B"/>
    <w:rsid w:val="00BA5115"/>
    <w:rsid w:val="00BA69FE"/>
    <w:rsid w:val="00C71727"/>
    <w:rsid w:val="00CC2489"/>
    <w:rsid w:val="00CD4AAE"/>
    <w:rsid w:val="00CD6C83"/>
    <w:rsid w:val="00CE1D69"/>
    <w:rsid w:val="00CE32E7"/>
    <w:rsid w:val="00D02512"/>
    <w:rsid w:val="00D1582F"/>
    <w:rsid w:val="00D74ECC"/>
    <w:rsid w:val="00E00C43"/>
    <w:rsid w:val="00E51C6D"/>
    <w:rsid w:val="00EB603C"/>
    <w:rsid w:val="00F35B76"/>
    <w:rsid w:val="00FA7603"/>
    <w:rsid w:val="00FC39C9"/>
    <w:rsid w:val="00FC49C4"/>
    <w:rsid w:val="00FE3E0D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E8EA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7</cp:revision>
  <cp:lastPrinted>2025-02-18T08:45:00Z</cp:lastPrinted>
  <dcterms:created xsi:type="dcterms:W3CDTF">2025-03-03T03:17:00Z</dcterms:created>
  <dcterms:modified xsi:type="dcterms:W3CDTF">2025-04-22T08:13:00Z</dcterms:modified>
</cp:coreProperties>
</file>