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B2761C">
        <w:rPr>
          <w:rFonts w:ascii="仿宋" w:eastAsia="仿宋" w:hAnsi="仿宋" w:hint="eastAsia"/>
          <w:sz w:val="28"/>
          <w:szCs w:val="28"/>
          <w:u w:val="single"/>
        </w:rPr>
        <w:t>珠海机场航站区标识</w:t>
      </w:r>
      <w:proofErr w:type="gramStart"/>
      <w:r w:rsidR="00B2761C">
        <w:rPr>
          <w:rFonts w:ascii="仿宋" w:eastAsia="仿宋" w:hAnsi="仿宋" w:hint="eastAsia"/>
          <w:sz w:val="28"/>
          <w:szCs w:val="28"/>
          <w:u w:val="single"/>
        </w:rPr>
        <w:t>牌维护</w:t>
      </w:r>
      <w:proofErr w:type="gramEnd"/>
      <w:r w:rsidR="00B2761C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3"/>
        <w:tblW w:w="7654" w:type="dxa"/>
        <w:tblInd w:w="1101" w:type="dxa"/>
        <w:tblLook w:val="04A0" w:firstRow="1" w:lastRow="0" w:firstColumn="1" w:lastColumn="0" w:noHBand="0" w:noVBand="1"/>
      </w:tblPr>
      <w:tblGrid>
        <w:gridCol w:w="567"/>
        <w:gridCol w:w="4448"/>
        <w:gridCol w:w="2639"/>
      </w:tblGrid>
      <w:tr w:rsidR="00165242" w:rsidTr="008B5AA3">
        <w:tc>
          <w:tcPr>
            <w:tcW w:w="567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448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39" w:type="dxa"/>
          </w:tcPr>
          <w:p w:rsidR="00165242" w:rsidRPr="00A135C4" w:rsidRDefault="00165242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8B5AA3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448" w:type="dxa"/>
          </w:tcPr>
          <w:p w:rsidR="00383D28" w:rsidRPr="008B5AA3" w:rsidRDefault="00427794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B5AA3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8B5AA3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448" w:type="dxa"/>
          </w:tcPr>
          <w:p w:rsidR="00383D28" w:rsidRPr="008B5AA3" w:rsidRDefault="008B5AA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B5AA3">
              <w:rPr>
                <w:rFonts w:ascii="仿宋" w:eastAsia="仿宋" w:hAnsi="仿宋" w:hint="eastAsia"/>
                <w:sz w:val="24"/>
              </w:rPr>
              <w:t>《营业执照》或其他组织的经营资质证明（加盖公章）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8B5AA3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A135C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448" w:type="dxa"/>
          </w:tcPr>
          <w:p w:rsidR="00383D28" w:rsidRPr="008B5AA3" w:rsidRDefault="008B5AA3" w:rsidP="008B5AA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B5AA3"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8B5AA3">
        <w:tc>
          <w:tcPr>
            <w:tcW w:w="567" w:type="dxa"/>
          </w:tcPr>
          <w:p w:rsidR="00383D28" w:rsidRPr="00A135C4" w:rsidRDefault="00383D28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448" w:type="dxa"/>
          </w:tcPr>
          <w:p w:rsidR="00383D28" w:rsidRPr="008B5AA3" w:rsidRDefault="00B2761C" w:rsidP="00D839A8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C4C88">
              <w:rPr>
                <w:rFonts w:ascii="仿宋" w:eastAsia="仿宋" w:hAnsi="仿宋" w:hint="eastAsia"/>
                <w:sz w:val="24"/>
              </w:rPr>
              <w:t>供应商近3年（2021年1月1日至今）至少完成过</w:t>
            </w:r>
            <w:r w:rsidRPr="00B2761C">
              <w:rPr>
                <w:rFonts w:ascii="仿宋" w:eastAsia="仿宋" w:hAnsi="仿宋" w:hint="eastAsia"/>
                <w:b/>
                <w:sz w:val="24"/>
                <w:u w:val="single"/>
              </w:rPr>
              <w:t>3个</w:t>
            </w:r>
            <w:r w:rsidRPr="003C4C88">
              <w:rPr>
                <w:rFonts w:ascii="仿宋" w:eastAsia="仿宋" w:hAnsi="仿宋" w:hint="eastAsia"/>
                <w:sz w:val="24"/>
              </w:rPr>
              <w:t>40万元及以</w:t>
            </w:r>
            <w:r>
              <w:rPr>
                <w:rFonts w:ascii="仿宋" w:eastAsia="仿宋" w:hAnsi="仿宋" w:hint="eastAsia"/>
                <w:sz w:val="24"/>
              </w:rPr>
              <w:t>上的标识牌（或广告印刷、制作类）项目相关业绩，并提供合同复印件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bookmarkStart w:id="0" w:name="_GoBack"/>
            <w:bookmarkEnd w:id="0"/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8B5AA3">
        <w:tc>
          <w:tcPr>
            <w:tcW w:w="567" w:type="dxa"/>
          </w:tcPr>
          <w:p w:rsidR="00383D28" w:rsidRPr="00A135C4" w:rsidRDefault="008B5AA3" w:rsidP="005F3AF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448" w:type="dxa"/>
          </w:tcPr>
          <w:p w:rsidR="00383D28" w:rsidRPr="008B5AA3" w:rsidRDefault="00B2761C" w:rsidP="00B2761C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 w:rsidRPr="00B2761C">
              <w:rPr>
                <w:rFonts w:ascii="仿宋" w:eastAsia="仿宋" w:hAnsi="仿宋" w:hint="eastAsia"/>
                <w:sz w:val="24"/>
              </w:rPr>
              <w:t>珠海机场航站区标识牌维护项目需求文件</w:t>
            </w:r>
            <w:r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及《</w:t>
            </w:r>
            <w:r w:rsidRPr="00B2761C">
              <w:rPr>
                <w:rFonts w:ascii="仿宋" w:eastAsia="仿宋" w:hAnsi="仿宋" w:hint="eastAsia"/>
                <w:sz w:val="24"/>
              </w:rPr>
              <w:t>航站区指示牌维护采购清单</w:t>
            </w:r>
            <w:r>
              <w:rPr>
                <w:rFonts w:ascii="仿宋" w:eastAsia="仿宋" w:hAnsi="仿宋" w:hint="eastAsia"/>
                <w:sz w:val="24"/>
              </w:rPr>
              <w:t>》</w:t>
            </w:r>
            <w:r>
              <w:rPr>
                <w:rFonts w:ascii="仿宋" w:eastAsia="仿宋" w:hAnsi="仿宋" w:hint="eastAsia"/>
                <w:sz w:val="24"/>
              </w:rPr>
              <w:t>（加盖公章）</w:t>
            </w:r>
          </w:p>
        </w:tc>
        <w:tc>
          <w:tcPr>
            <w:tcW w:w="2639" w:type="dxa"/>
          </w:tcPr>
          <w:p w:rsidR="00383D28" w:rsidRPr="00383D28" w:rsidRDefault="00383D28" w:rsidP="003670B4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383D28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383D28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383D28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165242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D67DD7">
        <w:rPr>
          <w:rFonts w:ascii="仿宋" w:eastAsia="仿宋" w:hAnsi="仿宋"/>
          <w:sz w:val="28"/>
          <w:szCs w:val="28"/>
        </w:rPr>
        <w:t xml:space="preserve">   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6F" w:rsidRDefault="0078316F" w:rsidP="0042779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78316F" w:rsidRDefault="0078316F" w:rsidP="0042779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94" w:rsidRDefault="0042779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94" w:rsidRDefault="0042779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94" w:rsidRDefault="0042779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6F" w:rsidRDefault="0078316F" w:rsidP="0042779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78316F" w:rsidRDefault="0078316F" w:rsidP="0042779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94" w:rsidRDefault="0042779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94" w:rsidRDefault="00427794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94" w:rsidRDefault="0042779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25421"/>
    <w:rsid w:val="00165242"/>
    <w:rsid w:val="001F6743"/>
    <w:rsid w:val="00325517"/>
    <w:rsid w:val="00383D28"/>
    <w:rsid w:val="00427794"/>
    <w:rsid w:val="00625ADC"/>
    <w:rsid w:val="0077091E"/>
    <w:rsid w:val="0078316F"/>
    <w:rsid w:val="00831618"/>
    <w:rsid w:val="008B5AA3"/>
    <w:rsid w:val="008E6BA0"/>
    <w:rsid w:val="009304DB"/>
    <w:rsid w:val="00B2761C"/>
    <w:rsid w:val="00C42051"/>
    <w:rsid w:val="00CB11C2"/>
    <w:rsid w:val="00D67DD7"/>
    <w:rsid w:val="00D839A8"/>
    <w:rsid w:val="00D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02F76"/>
  <w15:docId w15:val="{73084795-68F7-4595-B321-EEBB331B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77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77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77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11</cp:revision>
  <dcterms:created xsi:type="dcterms:W3CDTF">2020-05-11T07:08:00Z</dcterms:created>
  <dcterms:modified xsi:type="dcterms:W3CDTF">2024-03-13T08:09:00Z</dcterms:modified>
</cp:coreProperties>
</file>