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7453DF" w:rsidRPr="007453DF">
        <w:rPr>
          <w:rFonts w:ascii="仿宋" w:eastAsia="仿宋" w:hAnsi="仿宋" w:hint="eastAsia"/>
          <w:sz w:val="28"/>
          <w:szCs w:val="28"/>
          <w:u w:val="single"/>
        </w:rPr>
        <w:t>珠海机场系统保障备件采购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>项目</w:t>
      </w:r>
      <w:r>
        <w:rPr>
          <w:rFonts w:ascii="仿宋" w:eastAsia="仿宋" w:hAnsi="仿宋" w:hint="eastAsia"/>
          <w:sz w:val="28"/>
          <w:szCs w:val="28"/>
        </w:rPr>
        <w:t>公开询价公告，我司决定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</w:p>
    <w:tbl>
      <w:tblPr>
        <w:tblStyle w:val="a4"/>
        <w:tblW w:w="9073" w:type="dxa"/>
        <w:tblInd w:w="-318" w:type="dxa"/>
        <w:tblLook w:val="04A0" w:firstRow="1" w:lastRow="0" w:firstColumn="1" w:lastColumn="0" w:noHBand="0" w:noVBand="1"/>
      </w:tblPr>
      <w:tblGrid>
        <w:gridCol w:w="710"/>
        <w:gridCol w:w="5670"/>
        <w:gridCol w:w="2693"/>
      </w:tblGrid>
      <w:tr w:rsidR="00165242" w:rsidTr="00581C40">
        <w:trPr>
          <w:trHeight w:val="461"/>
        </w:trPr>
        <w:tc>
          <w:tcPr>
            <w:tcW w:w="710" w:type="dxa"/>
            <w:vAlign w:val="center"/>
          </w:tcPr>
          <w:p w:rsidR="00165242" w:rsidRPr="008418EF" w:rsidRDefault="00165242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418EF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670" w:type="dxa"/>
            <w:vAlign w:val="center"/>
          </w:tcPr>
          <w:p w:rsidR="00165242" w:rsidRPr="008418EF" w:rsidRDefault="00165242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418EF">
              <w:rPr>
                <w:rFonts w:ascii="仿宋" w:eastAsia="仿宋" w:hAnsi="仿宋" w:hint="eastAsia"/>
                <w:sz w:val="24"/>
              </w:rPr>
              <w:t>文件名称</w:t>
            </w:r>
          </w:p>
        </w:tc>
        <w:tc>
          <w:tcPr>
            <w:tcW w:w="2693" w:type="dxa"/>
            <w:vAlign w:val="center"/>
          </w:tcPr>
          <w:p w:rsidR="00165242" w:rsidRPr="008418EF" w:rsidRDefault="00165242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8418EF">
              <w:rPr>
                <w:rFonts w:ascii="仿宋" w:eastAsia="仿宋" w:hAnsi="仿宋" w:hint="eastAsia"/>
                <w:sz w:val="24"/>
              </w:rPr>
              <w:t>是否满足报名条件要求</w:t>
            </w:r>
          </w:p>
        </w:tc>
      </w:tr>
      <w:tr w:rsidR="00383D28" w:rsidTr="00581C40">
        <w:trPr>
          <w:trHeight w:val="411"/>
        </w:trPr>
        <w:tc>
          <w:tcPr>
            <w:tcW w:w="710" w:type="dxa"/>
            <w:vAlign w:val="center"/>
          </w:tcPr>
          <w:p w:rsidR="00383D28" w:rsidRPr="009A3209" w:rsidRDefault="00383D28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383D28" w:rsidRPr="009A3209" w:rsidRDefault="007453DF" w:rsidP="008418EF">
            <w:pPr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>《供应商登记注册表》（加盖公章）</w:t>
            </w:r>
          </w:p>
        </w:tc>
        <w:tc>
          <w:tcPr>
            <w:tcW w:w="2693" w:type="dxa"/>
            <w:vAlign w:val="center"/>
          </w:tcPr>
          <w:p w:rsidR="00383D28" w:rsidRPr="009A3209" w:rsidRDefault="00383D28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9A3209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9A3209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383D28" w:rsidTr="00581C40">
        <w:trPr>
          <w:trHeight w:val="431"/>
        </w:trPr>
        <w:tc>
          <w:tcPr>
            <w:tcW w:w="710" w:type="dxa"/>
            <w:vAlign w:val="center"/>
          </w:tcPr>
          <w:p w:rsidR="00383D28" w:rsidRPr="009A3209" w:rsidRDefault="00383D28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383D28" w:rsidRPr="009A3209" w:rsidRDefault="007453DF" w:rsidP="008418EF">
            <w:pPr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>《营业执照》或其他组织的经营资质证明（加盖公章）</w:t>
            </w:r>
          </w:p>
        </w:tc>
        <w:tc>
          <w:tcPr>
            <w:tcW w:w="2693" w:type="dxa"/>
            <w:vAlign w:val="center"/>
          </w:tcPr>
          <w:p w:rsidR="00383D28" w:rsidRPr="009A3209" w:rsidRDefault="00383D28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9A3209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581C40">
        <w:trPr>
          <w:trHeight w:val="408"/>
        </w:trPr>
        <w:tc>
          <w:tcPr>
            <w:tcW w:w="710" w:type="dxa"/>
            <w:vAlign w:val="center"/>
          </w:tcPr>
          <w:p w:rsidR="00383D28" w:rsidRPr="009A3209" w:rsidRDefault="00383D28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383D28" w:rsidRPr="009A3209" w:rsidRDefault="00652C09" w:rsidP="008418EF">
            <w:pPr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《供应商不良行为管理》（加盖公章）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383D28" w:rsidRPr="009A3209" w:rsidRDefault="00383D28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9A3209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52C09">
        <w:tc>
          <w:tcPr>
            <w:tcW w:w="710" w:type="dxa"/>
            <w:vAlign w:val="center"/>
          </w:tcPr>
          <w:p w:rsidR="00383D28" w:rsidRPr="009A3209" w:rsidRDefault="00383D28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83D28" w:rsidRPr="009A3209" w:rsidRDefault="007453DF" w:rsidP="008418EF">
            <w:pPr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承包商应在中华人民共和国注册具有独立法人资格，持有合法有效的企业法人营业执照</w:t>
            </w:r>
            <w:r w:rsidR="008418EF"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383D28" w:rsidRPr="009A3209" w:rsidRDefault="00383D28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9A3209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383D28" w:rsidTr="00652C09">
        <w:tc>
          <w:tcPr>
            <w:tcW w:w="710" w:type="dxa"/>
            <w:vAlign w:val="center"/>
          </w:tcPr>
          <w:p w:rsidR="00383D28" w:rsidRPr="009A3209" w:rsidRDefault="007453DF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383D28" w:rsidRPr="009A3209" w:rsidRDefault="007453DF" w:rsidP="008418EF">
            <w:pPr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需求清单中带“▲”的</w:t>
            </w:r>
            <w:proofErr w:type="gramStart"/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品牌须</w:t>
            </w:r>
            <w:proofErr w:type="gramEnd"/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提供原厂供货承诺函、原厂保修承诺函</w:t>
            </w:r>
            <w:r w:rsidR="008418EF"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（加盖公章）</w:t>
            </w:r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；代理商与厂家不能同时参加本项目</w:t>
            </w:r>
          </w:p>
        </w:tc>
        <w:tc>
          <w:tcPr>
            <w:tcW w:w="2693" w:type="dxa"/>
            <w:vAlign w:val="center"/>
          </w:tcPr>
          <w:p w:rsidR="00383D28" w:rsidRPr="009A3209" w:rsidRDefault="00383D28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9A3209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453DF" w:rsidTr="00652C09">
        <w:tc>
          <w:tcPr>
            <w:tcW w:w="710" w:type="dxa"/>
            <w:vAlign w:val="center"/>
          </w:tcPr>
          <w:p w:rsidR="007453DF" w:rsidRPr="009A3209" w:rsidRDefault="007453DF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7453DF" w:rsidRPr="009A3209" w:rsidRDefault="007453DF" w:rsidP="008418EF">
            <w:pPr>
              <w:spacing w:line="240" w:lineRule="auto"/>
              <w:ind w:firstLineChars="0" w:firstLine="0"/>
              <w:jc w:val="left"/>
              <w:rPr>
                <w:rFonts w:ascii="仿宋" w:eastAsia="仿宋" w:hAnsi="仿宋"/>
                <w:bCs/>
                <w:kern w:val="0"/>
                <w:sz w:val="24"/>
                <w:szCs w:val="21"/>
              </w:rPr>
            </w:pPr>
            <w:r w:rsidRPr="009A3209">
              <w:rPr>
                <w:rFonts w:ascii="仿宋" w:eastAsia="仿宋" w:hAnsi="仿宋"/>
                <w:bCs/>
                <w:kern w:val="0"/>
                <w:sz w:val="24"/>
                <w:szCs w:val="21"/>
              </w:rPr>
              <w:t>为保证与</w:t>
            </w:r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现有</w:t>
            </w:r>
            <w:r w:rsidRPr="009A3209">
              <w:rPr>
                <w:rFonts w:ascii="仿宋" w:eastAsia="仿宋" w:hAnsi="仿宋"/>
                <w:bCs/>
                <w:kern w:val="0"/>
                <w:sz w:val="24"/>
                <w:szCs w:val="21"/>
              </w:rPr>
              <w:t>系统兼容，需提供</w:t>
            </w:r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设备</w:t>
            </w:r>
            <w:r w:rsidRPr="009A3209">
              <w:rPr>
                <w:rFonts w:ascii="仿宋" w:eastAsia="仿宋" w:hAnsi="仿宋"/>
                <w:bCs/>
                <w:kern w:val="0"/>
                <w:sz w:val="24"/>
                <w:szCs w:val="21"/>
              </w:rPr>
              <w:t>兼容</w:t>
            </w:r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保证</w:t>
            </w:r>
            <w:r w:rsidRPr="009A3209">
              <w:rPr>
                <w:rFonts w:ascii="仿宋" w:eastAsia="仿宋" w:hAnsi="仿宋"/>
                <w:bCs/>
                <w:kern w:val="0"/>
                <w:sz w:val="24"/>
                <w:szCs w:val="21"/>
              </w:rPr>
              <w:t>函</w:t>
            </w:r>
            <w:r w:rsidR="008418EF"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7453DF" w:rsidRPr="009A3209" w:rsidRDefault="007453DF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9A3209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  <w:tr w:rsidR="007453DF" w:rsidTr="00652C09">
        <w:tc>
          <w:tcPr>
            <w:tcW w:w="710" w:type="dxa"/>
            <w:vAlign w:val="center"/>
          </w:tcPr>
          <w:p w:rsidR="007453DF" w:rsidRPr="009A3209" w:rsidRDefault="007453DF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7453DF" w:rsidRPr="009A3209" w:rsidRDefault="007453DF" w:rsidP="008418E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</w:pPr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珠海机场系统保障备件采购</w:t>
            </w:r>
            <w:proofErr w:type="gramStart"/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项目项目</w:t>
            </w:r>
            <w:proofErr w:type="gramEnd"/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需求书（货物类）</w:t>
            </w:r>
            <w:r w:rsidRPr="009A3209">
              <w:rPr>
                <w:rFonts w:ascii="仿宋" w:eastAsia="仿宋" w:hAnsi="仿宋"/>
                <w:bCs/>
                <w:kern w:val="0"/>
                <w:sz w:val="24"/>
                <w:szCs w:val="21"/>
              </w:rPr>
              <w:t>2023-02</w:t>
            </w:r>
            <w:r w:rsidRPr="009A3209">
              <w:rPr>
                <w:rFonts w:ascii="仿宋" w:eastAsia="仿宋" w:hAnsi="仿宋" w:hint="eastAsia"/>
                <w:bCs/>
                <w:kern w:val="0"/>
                <w:sz w:val="24"/>
                <w:szCs w:val="21"/>
              </w:rPr>
              <w:t>（加盖公章）</w:t>
            </w:r>
          </w:p>
        </w:tc>
        <w:tc>
          <w:tcPr>
            <w:tcW w:w="2693" w:type="dxa"/>
            <w:vAlign w:val="center"/>
          </w:tcPr>
          <w:p w:rsidR="007453DF" w:rsidRPr="009A3209" w:rsidRDefault="007453DF" w:rsidP="008418EF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9A3209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  <w:r w:rsidRPr="009A3209">
              <w:rPr>
                <w:rFonts w:ascii="仿宋" w:eastAsia="仿宋" w:hAnsi="仿宋" w:hint="eastAsia"/>
                <w:sz w:val="24"/>
              </w:rPr>
              <w:t xml:space="preserve">    否</w:t>
            </w:r>
            <w:r w:rsidRPr="009A3209">
              <w:rPr>
                <w:rFonts w:ascii="仿宋" w:eastAsia="仿宋" w:hAnsi="仿宋" w:hint="eastAsia"/>
                <w:sz w:val="24"/>
              </w:rPr>
              <w:sym w:font="Wingdings 2" w:char="F02A"/>
            </w:r>
          </w:p>
        </w:tc>
      </w:tr>
    </w:tbl>
    <w:p w:rsidR="00165242" w:rsidRPr="00A135C4" w:rsidRDefault="00165242" w:rsidP="00B55515">
      <w:pPr>
        <w:snapToGrid w:val="0"/>
        <w:spacing w:line="400" w:lineRule="exact"/>
        <w:ind w:firstLineChars="71" w:firstLine="199"/>
        <w:rPr>
          <w:rFonts w:ascii="仿宋" w:eastAsia="仿宋" w:hAnsi="仿宋" w:hint="eastAsia"/>
          <w:sz w:val="28"/>
          <w:szCs w:val="28"/>
        </w:rPr>
      </w:pPr>
    </w:p>
    <w:p w:rsidR="00165242" w:rsidRDefault="00165242" w:rsidP="00B55515">
      <w:pPr>
        <w:snapToGrid w:val="0"/>
        <w:spacing w:line="400" w:lineRule="exact"/>
        <w:ind w:firstLineChars="71" w:firstLine="199"/>
        <w:rPr>
          <w:rFonts w:ascii="仿宋" w:eastAsia="仿宋" w:hAnsi="仿宋" w:hint="eastAsia"/>
          <w:sz w:val="28"/>
          <w:szCs w:val="28"/>
        </w:rPr>
      </w:pPr>
    </w:p>
    <w:p w:rsidR="00165242" w:rsidRDefault="00165242" w:rsidP="00B55515">
      <w:pPr>
        <w:snapToGrid w:val="0"/>
        <w:spacing w:line="400" w:lineRule="exact"/>
        <w:ind w:firstLineChars="71" w:firstLine="199"/>
        <w:rPr>
          <w:rFonts w:ascii="仿宋" w:eastAsia="仿宋" w:hAnsi="仿宋" w:hint="eastAsia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625ADC" w:rsidP="00165242">
      <w:pPr>
        <w:snapToGrid w:val="0"/>
        <w:spacing w:line="400" w:lineRule="exact"/>
        <w:ind w:firstLineChars="1650" w:firstLine="46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077DF3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   月   日</w:t>
      </w:r>
    </w:p>
    <w:p w:rsidR="008E6BA0" w:rsidRDefault="008E6BA0" w:rsidP="00625ADC">
      <w:pPr>
        <w:ind w:firstLine="420"/>
      </w:pPr>
    </w:p>
    <w:sectPr w:rsidR="008E6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86" w:rsidRDefault="00893B86" w:rsidP="007453DF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893B86" w:rsidRDefault="00893B86" w:rsidP="007453DF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DF" w:rsidRDefault="007453D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DF" w:rsidRDefault="007453D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DF" w:rsidRDefault="007453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86" w:rsidRDefault="00893B86" w:rsidP="007453DF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893B86" w:rsidRDefault="00893B86" w:rsidP="007453DF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DF" w:rsidRDefault="007453D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DF" w:rsidRDefault="007453D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DF" w:rsidRDefault="007453D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62B2"/>
    <w:multiLevelType w:val="hybridMultilevel"/>
    <w:tmpl w:val="2802193C"/>
    <w:lvl w:ilvl="0" w:tplc="EAD222FE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824446F"/>
    <w:multiLevelType w:val="multilevel"/>
    <w:tmpl w:val="7824446F"/>
    <w:lvl w:ilvl="0">
      <w:start w:val="1"/>
      <w:numFmt w:val="decimal"/>
      <w:pStyle w:val="a"/>
      <w:lvlText w:val="%1、"/>
      <w:lvlJc w:val="left"/>
      <w:pPr>
        <w:ind w:left="784" w:hanging="36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37676"/>
    <w:rsid w:val="00077DF3"/>
    <w:rsid w:val="00162E8C"/>
    <w:rsid w:val="00165242"/>
    <w:rsid w:val="00325517"/>
    <w:rsid w:val="00383D28"/>
    <w:rsid w:val="00397759"/>
    <w:rsid w:val="004800FC"/>
    <w:rsid w:val="00575DA4"/>
    <w:rsid w:val="00581C40"/>
    <w:rsid w:val="005F2783"/>
    <w:rsid w:val="00625ADC"/>
    <w:rsid w:val="00625F81"/>
    <w:rsid w:val="00652C09"/>
    <w:rsid w:val="006E7058"/>
    <w:rsid w:val="007453DF"/>
    <w:rsid w:val="008409C8"/>
    <w:rsid w:val="008418EF"/>
    <w:rsid w:val="00872BF3"/>
    <w:rsid w:val="00893B86"/>
    <w:rsid w:val="008C2DD7"/>
    <w:rsid w:val="008E6BA0"/>
    <w:rsid w:val="009304DB"/>
    <w:rsid w:val="009A3209"/>
    <w:rsid w:val="00A52839"/>
    <w:rsid w:val="00B55515"/>
    <w:rsid w:val="00B557D5"/>
    <w:rsid w:val="00B77D83"/>
    <w:rsid w:val="00BF1999"/>
    <w:rsid w:val="00C15469"/>
    <w:rsid w:val="00D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AFFAE"/>
  <w15:docId w15:val="{A2A7A942-3A1C-44E1-899F-F7064D26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74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7453D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7453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7453DF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部分序号"/>
    <w:basedOn w:val="a0"/>
    <w:next w:val="a0"/>
    <w:rsid w:val="007453DF"/>
    <w:pPr>
      <w:pageBreakBefore/>
      <w:numPr>
        <w:numId w:val="1"/>
      </w:numPr>
      <w:spacing w:before="5000" w:beforeAutospacing="0" w:after="120" w:afterAutospacing="0"/>
      <w:ind w:firstLineChars="0" w:firstLine="0"/>
      <w:contextualSpacing w:val="0"/>
      <w:jc w:val="center"/>
      <w:outlineLvl w:val="0"/>
    </w:pPr>
    <w:rPr>
      <w:rFonts w:eastAsia="黑体"/>
      <w:b/>
      <w:sz w:val="84"/>
    </w:rPr>
  </w:style>
  <w:style w:type="paragraph" w:styleId="a9">
    <w:name w:val="List Paragraph"/>
    <w:aliases w:val="编号,lp1,List Paragraph1,stc标题4,AAA,List Paragraph,列段落1,首行缩进正文,项目符号,符号1.1（天云科技）,符号列表,Bullet List,FooterText,numbered,Paragraphe de liste1,List,List1,列出段落11,列出段落111,列出段落12,正文段落1,一级列表(1),·ûºÅÁÐ±í,¡¤?o?¨¢D¡À¨ª,?¡è?o?¡§¡éD?¨¤¡§a,??¨¨?o??¡ì?¨¦D?¡§¡è?¡ìa,?"/>
    <w:basedOn w:val="a0"/>
    <w:link w:val="Char"/>
    <w:uiPriority w:val="34"/>
    <w:qFormat/>
    <w:rsid w:val="007453DF"/>
    <w:pPr>
      <w:spacing w:before="0" w:beforeAutospacing="0" w:after="0" w:afterAutospacing="0" w:line="240" w:lineRule="auto"/>
      <w:ind w:firstLine="420"/>
      <w:contextualSpacing w:val="0"/>
    </w:pPr>
  </w:style>
  <w:style w:type="character" w:customStyle="1" w:styleId="Char">
    <w:name w:val="列出段落 Char"/>
    <w:link w:val="a9"/>
    <w:uiPriority w:val="34"/>
    <w:qFormat/>
    <w:rsid w:val="007453D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杨文君</cp:lastModifiedBy>
  <cp:revision>46</cp:revision>
  <dcterms:created xsi:type="dcterms:W3CDTF">2020-05-11T07:08:00Z</dcterms:created>
  <dcterms:modified xsi:type="dcterms:W3CDTF">2023-10-30T07:09:00Z</dcterms:modified>
</cp:coreProperties>
</file>