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C799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C7996" w:rsidRPr="00DC7996">
        <w:rPr>
          <w:rFonts w:ascii="仿宋" w:eastAsia="仿宋" w:hAnsi="仿宋" w:hint="eastAsia"/>
          <w:sz w:val="28"/>
          <w:szCs w:val="28"/>
          <w:u w:val="single"/>
        </w:rPr>
        <w:t>珠海机场五座轿车采购项目</w:t>
      </w:r>
      <w:r w:rsidR="00DC799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  <w:bookmarkStart w:id="0" w:name="_GoBack"/>
      <w:bookmarkEnd w:id="0"/>
    </w:p>
    <w:tbl>
      <w:tblPr>
        <w:tblStyle w:val="a3"/>
        <w:tblW w:w="7654" w:type="dxa"/>
        <w:tblInd w:w="1101" w:type="dxa"/>
        <w:tblLook w:val="04A0" w:firstRow="1" w:lastRow="0" w:firstColumn="1" w:lastColumn="0" w:noHBand="0" w:noVBand="1"/>
      </w:tblPr>
      <w:tblGrid>
        <w:gridCol w:w="992"/>
        <w:gridCol w:w="4023"/>
        <w:gridCol w:w="2639"/>
      </w:tblGrid>
      <w:tr w:rsidR="00165242" w:rsidTr="00DC7996">
        <w:tc>
          <w:tcPr>
            <w:tcW w:w="992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023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3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DC7996">
        <w:tc>
          <w:tcPr>
            <w:tcW w:w="992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023" w:type="dxa"/>
          </w:tcPr>
          <w:p w:rsidR="00383D28" w:rsidRDefault="00DC7996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B39">
              <w:rPr>
                <w:rFonts w:ascii="仿宋" w:eastAsia="仿宋" w:hAnsi="仿宋" w:cs="仿宋" w:hint="eastAsia"/>
                <w:sz w:val="24"/>
              </w:rPr>
              <w:t>《供应商登记注册表》（加盖公章）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DC7996">
        <w:tc>
          <w:tcPr>
            <w:tcW w:w="992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023" w:type="dxa"/>
          </w:tcPr>
          <w:p w:rsidR="00383D28" w:rsidRDefault="00DC7996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B39">
              <w:rPr>
                <w:rFonts w:ascii="仿宋" w:eastAsia="仿宋" w:hAnsi="仿宋" w:cs="仿宋" w:hint="eastAsia"/>
                <w:sz w:val="24"/>
              </w:rPr>
              <w:t>《营业执照》或其他组织的经营资质证明（加盖公章）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DC7996">
        <w:tc>
          <w:tcPr>
            <w:tcW w:w="992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023" w:type="dxa"/>
          </w:tcPr>
          <w:p w:rsidR="00383D28" w:rsidRDefault="00DC7996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B39">
              <w:rPr>
                <w:rFonts w:ascii="仿宋" w:eastAsia="仿宋" w:hAnsi="仿宋" w:cs="仿宋" w:hint="eastAsia"/>
                <w:sz w:val="24"/>
              </w:rPr>
              <w:t>《供应商不良行为管理》（加盖公章）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DC7996">
        <w:tc>
          <w:tcPr>
            <w:tcW w:w="992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023" w:type="dxa"/>
          </w:tcPr>
          <w:p w:rsidR="00383D28" w:rsidRDefault="00DC7996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B39">
              <w:rPr>
                <w:rFonts w:ascii="仿宋" w:eastAsia="仿宋" w:hAnsi="仿宋" w:hint="eastAsia"/>
                <w:sz w:val="24"/>
              </w:rPr>
              <w:t>《轿车采购需求》</w:t>
            </w:r>
            <w:r w:rsidRPr="00110B39">
              <w:rPr>
                <w:rFonts w:ascii="仿宋" w:eastAsia="仿宋" w:hAnsi="仿宋" w:cs="仿宋" w:hint="eastAsia"/>
                <w:sz w:val="24"/>
              </w:rPr>
              <w:t>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Pr="00A135C4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625ADC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DC7996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p w:rsidR="008E6BA0" w:rsidRDefault="008E6BA0" w:rsidP="00625ADC">
      <w:pPr>
        <w:ind w:firstLine="420"/>
      </w:pPr>
    </w:p>
    <w:sectPr w:rsidR="008E6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165242"/>
    <w:rsid w:val="00325517"/>
    <w:rsid w:val="00383D28"/>
    <w:rsid w:val="00625ADC"/>
    <w:rsid w:val="008E6BA0"/>
    <w:rsid w:val="009304DB"/>
    <w:rsid w:val="00D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C5573"/>
  <w15:docId w15:val="{14D41711-EED8-4080-96E1-6128D22B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996"/>
    <w:pPr>
      <w:spacing w:before="0" w:after="0"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C79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5</cp:revision>
  <cp:lastPrinted>2023-10-19T03:05:00Z</cp:lastPrinted>
  <dcterms:created xsi:type="dcterms:W3CDTF">2020-05-11T07:08:00Z</dcterms:created>
  <dcterms:modified xsi:type="dcterms:W3CDTF">2023-10-19T03:06:00Z</dcterms:modified>
</cp:coreProperties>
</file>