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E059D7" w:rsidRPr="00E059D7">
        <w:rPr>
          <w:rFonts w:ascii="仿宋" w:eastAsia="仿宋" w:hAnsi="仿宋" w:hint="eastAsia"/>
          <w:szCs w:val="21"/>
          <w:u w:val="single"/>
        </w:rPr>
        <w:t>珠海机场消防服装采购项目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  <w:bookmarkStart w:id="0" w:name="_GoBack"/>
        <w:bookmarkEnd w:id="0"/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24645B" w:rsidRPr="0024645B">
              <w:rPr>
                <w:rFonts w:ascii="仿宋" w:eastAsia="仿宋" w:hAnsi="仿宋" w:cs="仿宋" w:hint="eastAsia"/>
                <w:color w:val="000000"/>
                <w:szCs w:val="21"/>
              </w:rPr>
              <w:t>珠海机场消防服装采购项目技术需求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2C" w:rsidRDefault="008A662C" w:rsidP="00561AA6">
      <w:r>
        <w:separator/>
      </w:r>
    </w:p>
  </w:endnote>
  <w:endnote w:type="continuationSeparator" w:id="0">
    <w:p w:rsidR="008A662C" w:rsidRDefault="008A662C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2C" w:rsidRDefault="008A662C" w:rsidP="00561AA6">
      <w:r>
        <w:separator/>
      </w:r>
    </w:p>
  </w:footnote>
  <w:footnote w:type="continuationSeparator" w:id="0">
    <w:p w:rsidR="008A662C" w:rsidRDefault="008A662C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203785"/>
    <w:rsid w:val="00217CE4"/>
    <w:rsid w:val="0024645B"/>
    <w:rsid w:val="002B227D"/>
    <w:rsid w:val="002F1182"/>
    <w:rsid w:val="00325CEC"/>
    <w:rsid w:val="003568E8"/>
    <w:rsid w:val="003B42DE"/>
    <w:rsid w:val="003D5192"/>
    <w:rsid w:val="003F4534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E2F7E"/>
    <w:rsid w:val="00A451F0"/>
    <w:rsid w:val="00A609CD"/>
    <w:rsid w:val="00A8321D"/>
    <w:rsid w:val="00AD70D1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E059D7"/>
    <w:rsid w:val="00E17089"/>
    <w:rsid w:val="00E2754F"/>
    <w:rsid w:val="00E2775B"/>
    <w:rsid w:val="00E54ACE"/>
    <w:rsid w:val="00EE657E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5F11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3802-046C-4456-9A44-64B9184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19</cp:revision>
  <cp:lastPrinted>2023-08-03T02:57:00Z</cp:lastPrinted>
  <dcterms:created xsi:type="dcterms:W3CDTF">2022-07-01T03:04:00Z</dcterms:created>
  <dcterms:modified xsi:type="dcterms:W3CDTF">2023-08-03T02:57:00Z</dcterms:modified>
</cp:coreProperties>
</file>