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C2F" w:rsidRDefault="00885C2F" w:rsidP="00885C2F">
      <w:pPr>
        <w:autoSpaceDE w:val="0"/>
        <w:autoSpaceDN w:val="0"/>
        <w:adjustRightInd w:val="0"/>
        <w:spacing w:line="300" w:lineRule="exact"/>
        <w:jc w:val="left"/>
        <w:rPr>
          <w:rFonts w:ascii="仿宋" w:eastAsia="仿宋" w:hAnsi="仿宋" w:cs="CIDFont+F3"/>
          <w:kern w:val="0"/>
          <w:sz w:val="24"/>
          <w:szCs w:val="28"/>
        </w:rPr>
      </w:pPr>
      <w:r>
        <w:rPr>
          <w:rFonts w:ascii="仿宋" w:eastAsia="仿宋" w:hAnsi="仿宋" w:cs="CIDFont+F3" w:hint="eastAsia"/>
          <w:kern w:val="0"/>
          <w:sz w:val="24"/>
          <w:szCs w:val="28"/>
        </w:rPr>
        <w:t>附件三：</w:t>
      </w:r>
    </w:p>
    <w:p w:rsidR="00F2710F" w:rsidRPr="00885C2F" w:rsidRDefault="00F2710F" w:rsidP="00F2710F">
      <w:pPr>
        <w:autoSpaceDE w:val="0"/>
        <w:autoSpaceDN w:val="0"/>
        <w:adjustRightInd w:val="0"/>
        <w:spacing w:line="300" w:lineRule="exact"/>
        <w:jc w:val="center"/>
        <w:rPr>
          <w:rFonts w:ascii="仿宋" w:eastAsia="仿宋" w:hAnsi="仿宋" w:cs="CIDFont+F3"/>
          <w:kern w:val="0"/>
          <w:szCs w:val="21"/>
        </w:rPr>
      </w:pPr>
      <w:r w:rsidRPr="00885C2F">
        <w:rPr>
          <w:rFonts w:ascii="仿宋" w:eastAsia="仿宋" w:hAnsi="仿宋" w:cs="CIDFont+F3" w:hint="eastAsia"/>
          <w:kern w:val="0"/>
          <w:szCs w:val="21"/>
        </w:rPr>
        <w:t>珠海市珠港机场管理有限公司</w:t>
      </w:r>
    </w:p>
    <w:p w:rsidR="00CB32DF" w:rsidRPr="00885C2F" w:rsidRDefault="00856E5B" w:rsidP="00F2710F">
      <w:pPr>
        <w:autoSpaceDE w:val="0"/>
        <w:autoSpaceDN w:val="0"/>
        <w:adjustRightInd w:val="0"/>
        <w:spacing w:line="300" w:lineRule="exact"/>
        <w:jc w:val="center"/>
        <w:rPr>
          <w:rFonts w:ascii="仿宋" w:eastAsia="仿宋" w:hAnsi="仿宋" w:cs="CIDFont+F3"/>
          <w:kern w:val="0"/>
          <w:szCs w:val="21"/>
        </w:rPr>
      </w:pPr>
      <w:r w:rsidRPr="00885C2F">
        <w:rPr>
          <w:rFonts w:ascii="仿宋" w:eastAsia="仿宋" w:hAnsi="仿宋" w:cs="CIDFont+F3" w:hint="eastAsia"/>
          <w:kern w:val="0"/>
          <w:szCs w:val="21"/>
        </w:rPr>
        <w:t>供应商不良行为</w:t>
      </w:r>
      <w:r w:rsidR="00CB32DF" w:rsidRPr="00885C2F">
        <w:rPr>
          <w:rFonts w:ascii="仿宋" w:eastAsia="仿宋" w:hAnsi="仿宋" w:cs="CIDFont+F3" w:hint="eastAsia"/>
          <w:kern w:val="0"/>
          <w:szCs w:val="21"/>
        </w:rPr>
        <w:t>管理</w:t>
      </w:r>
    </w:p>
    <w:p w:rsidR="00CB32DF" w:rsidRPr="00885C2F" w:rsidRDefault="00CB32DF" w:rsidP="00F2710F">
      <w:pPr>
        <w:autoSpaceDE w:val="0"/>
        <w:autoSpaceDN w:val="0"/>
        <w:adjustRightInd w:val="0"/>
        <w:spacing w:line="300" w:lineRule="exact"/>
        <w:jc w:val="center"/>
        <w:rPr>
          <w:rFonts w:ascii="仿宋" w:eastAsia="仿宋" w:hAnsi="仿宋" w:cs="CIDFont+F3"/>
          <w:kern w:val="0"/>
          <w:szCs w:val="21"/>
        </w:rPr>
      </w:pPr>
    </w:p>
    <w:p w:rsidR="00CB32DF" w:rsidRPr="00885C2F" w:rsidRDefault="00CB32DF" w:rsidP="00F2710F">
      <w:pPr>
        <w:autoSpaceDE w:val="0"/>
        <w:autoSpaceDN w:val="0"/>
        <w:adjustRightInd w:val="0"/>
        <w:spacing w:line="300" w:lineRule="exact"/>
        <w:jc w:val="left"/>
        <w:rPr>
          <w:rFonts w:ascii="仿宋" w:eastAsia="仿宋" w:hAnsi="仿宋" w:cs="CIDFont+F3"/>
          <w:kern w:val="0"/>
          <w:szCs w:val="21"/>
        </w:rPr>
      </w:pPr>
      <w:r w:rsidRPr="00885C2F">
        <w:rPr>
          <w:rFonts w:ascii="仿宋" w:eastAsia="仿宋" w:hAnsi="仿宋" w:cs="CIDFont+F3" w:hint="eastAsia"/>
          <w:kern w:val="0"/>
          <w:szCs w:val="21"/>
        </w:rPr>
        <w:t>第一条</w:t>
      </w:r>
      <w:r w:rsidRPr="00885C2F">
        <w:rPr>
          <w:rFonts w:ascii="仿宋" w:eastAsia="仿宋" w:hAnsi="仿宋" w:cs="CIDFont+F3"/>
          <w:kern w:val="0"/>
          <w:szCs w:val="21"/>
        </w:rPr>
        <w:t xml:space="preserve"> </w:t>
      </w:r>
      <w:r w:rsidRPr="00885C2F">
        <w:rPr>
          <w:rFonts w:ascii="仿宋" w:eastAsia="仿宋" w:hAnsi="仿宋" w:cs="CIDFont+F3" w:hint="eastAsia"/>
          <w:kern w:val="0"/>
          <w:szCs w:val="21"/>
        </w:rPr>
        <w:t>被公司列黑的供应商在列黑期间不具备资格参加公司组织的任何采购活动。</w:t>
      </w:r>
      <w:bookmarkStart w:id="0" w:name="_GoBack"/>
      <w:bookmarkEnd w:id="0"/>
    </w:p>
    <w:p w:rsidR="00CB32DF" w:rsidRPr="00885C2F" w:rsidRDefault="00CB32DF" w:rsidP="00F2710F">
      <w:pPr>
        <w:autoSpaceDE w:val="0"/>
        <w:autoSpaceDN w:val="0"/>
        <w:adjustRightInd w:val="0"/>
        <w:spacing w:line="300" w:lineRule="exact"/>
        <w:jc w:val="left"/>
        <w:rPr>
          <w:rFonts w:ascii="仿宋" w:eastAsia="仿宋" w:hAnsi="仿宋" w:cs="CIDFont+F3"/>
          <w:kern w:val="0"/>
          <w:szCs w:val="21"/>
        </w:rPr>
      </w:pPr>
      <w:r w:rsidRPr="00885C2F">
        <w:rPr>
          <w:rFonts w:ascii="仿宋" w:eastAsia="仿宋" w:hAnsi="仿宋" w:cs="CIDFont+F3" w:hint="eastAsia"/>
          <w:kern w:val="0"/>
          <w:szCs w:val="21"/>
        </w:rPr>
        <w:t>第二条</w:t>
      </w:r>
      <w:r w:rsidRPr="00885C2F">
        <w:rPr>
          <w:rFonts w:ascii="仿宋" w:eastAsia="仿宋" w:hAnsi="仿宋" w:cs="CIDFont+F3"/>
          <w:kern w:val="0"/>
          <w:szCs w:val="21"/>
        </w:rPr>
        <w:t xml:space="preserve"> </w:t>
      </w:r>
      <w:r w:rsidRPr="00885C2F">
        <w:rPr>
          <w:rFonts w:ascii="仿宋" w:eastAsia="仿宋" w:hAnsi="仿宋" w:cs="CIDFont+F3" w:hint="eastAsia"/>
          <w:kern w:val="0"/>
          <w:szCs w:val="21"/>
        </w:rPr>
        <w:t>备案供应商列入黑名单的依据：</w:t>
      </w:r>
    </w:p>
    <w:p w:rsidR="00E07747" w:rsidRPr="00885C2F" w:rsidRDefault="00E07747" w:rsidP="00E07747">
      <w:pPr>
        <w:autoSpaceDE w:val="0"/>
        <w:autoSpaceDN w:val="0"/>
        <w:adjustRightInd w:val="0"/>
        <w:spacing w:line="300" w:lineRule="exact"/>
        <w:jc w:val="left"/>
        <w:rPr>
          <w:rFonts w:ascii="仿宋" w:eastAsia="仿宋" w:hAnsi="仿宋" w:cs="CIDFont+F3"/>
          <w:kern w:val="0"/>
          <w:szCs w:val="21"/>
        </w:rPr>
      </w:pPr>
      <w:r w:rsidRPr="00885C2F">
        <w:rPr>
          <w:rFonts w:ascii="仿宋" w:eastAsia="仿宋" w:hAnsi="仿宋" w:cs="CIDFont+F3" w:hint="eastAsia"/>
          <w:kern w:val="0"/>
          <w:szCs w:val="21"/>
        </w:rPr>
        <w:t>(一)一年列黑限制期的依据：</w:t>
      </w:r>
    </w:p>
    <w:p w:rsidR="00E07747" w:rsidRPr="00885C2F" w:rsidRDefault="00E07747" w:rsidP="00E07747">
      <w:pPr>
        <w:autoSpaceDE w:val="0"/>
        <w:autoSpaceDN w:val="0"/>
        <w:adjustRightInd w:val="0"/>
        <w:spacing w:line="300" w:lineRule="exact"/>
        <w:jc w:val="left"/>
        <w:rPr>
          <w:rFonts w:ascii="仿宋" w:eastAsia="仿宋" w:hAnsi="仿宋" w:cs="CIDFont+F3"/>
          <w:kern w:val="0"/>
          <w:szCs w:val="21"/>
        </w:rPr>
      </w:pPr>
      <w:r w:rsidRPr="00885C2F">
        <w:rPr>
          <w:rFonts w:ascii="仿宋" w:eastAsia="仿宋" w:hAnsi="仿宋" w:cs="CIDFont+F3" w:hint="eastAsia"/>
          <w:kern w:val="0"/>
          <w:szCs w:val="21"/>
        </w:rPr>
        <w:t>1.因供应商原因，年度内累计发生三次或以上不报价（包括但不限于确认采购需求后不报价、工程类备案供应商中签后不报价等）；</w:t>
      </w:r>
    </w:p>
    <w:p w:rsidR="00E07747" w:rsidRPr="00885C2F" w:rsidRDefault="00F00E68" w:rsidP="00E07747">
      <w:pPr>
        <w:autoSpaceDE w:val="0"/>
        <w:autoSpaceDN w:val="0"/>
        <w:adjustRightInd w:val="0"/>
        <w:spacing w:line="300" w:lineRule="exact"/>
        <w:jc w:val="left"/>
        <w:rPr>
          <w:rFonts w:ascii="仿宋" w:eastAsia="仿宋" w:hAnsi="仿宋" w:cs="CIDFont+F3"/>
          <w:kern w:val="0"/>
          <w:szCs w:val="21"/>
        </w:rPr>
      </w:pPr>
      <w:r w:rsidRPr="00885C2F">
        <w:rPr>
          <w:rFonts w:ascii="仿宋" w:eastAsia="仿宋" w:hAnsi="仿宋" w:cs="CIDFont+F3" w:hint="eastAsia"/>
          <w:kern w:val="0"/>
          <w:szCs w:val="21"/>
        </w:rPr>
        <w:t>2.</w:t>
      </w:r>
      <w:r w:rsidR="00E07747" w:rsidRPr="00885C2F">
        <w:rPr>
          <w:rFonts w:ascii="仿宋" w:eastAsia="仿宋" w:hAnsi="仿宋" w:cs="CIDFont+F3" w:hint="eastAsia"/>
          <w:kern w:val="0"/>
          <w:szCs w:val="21"/>
        </w:rPr>
        <w:t>因供应商原因，年度内累计发生三次或以上错误报价（包括但不限于漏报、乱报、变更报价内容、未按承诺要求执行、未按要求进行现场勘察等）；</w:t>
      </w:r>
    </w:p>
    <w:p w:rsidR="00E07747" w:rsidRPr="00885C2F" w:rsidRDefault="00F00E68" w:rsidP="00E07747">
      <w:pPr>
        <w:autoSpaceDE w:val="0"/>
        <w:autoSpaceDN w:val="0"/>
        <w:adjustRightInd w:val="0"/>
        <w:spacing w:line="300" w:lineRule="exact"/>
        <w:jc w:val="left"/>
        <w:rPr>
          <w:rFonts w:ascii="仿宋" w:eastAsia="仿宋" w:hAnsi="仿宋" w:cs="CIDFont+F3"/>
          <w:kern w:val="0"/>
          <w:szCs w:val="21"/>
        </w:rPr>
      </w:pPr>
      <w:r w:rsidRPr="00885C2F">
        <w:rPr>
          <w:rFonts w:ascii="仿宋" w:eastAsia="仿宋" w:hAnsi="仿宋" w:cs="CIDFont+F3" w:hint="eastAsia"/>
          <w:kern w:val="0"/>
          <w:szCs w:val="21"/>
        </w:rPr>
        <w:t>3.</w:t>
      </w:r>
      <w:r w:rsidR="00E07747" w:rsidRPr="00885C2F">
        <w:rPr>
          <w:rFonts w:ascii="仿宋" w:eastAsia="仿宋" w:hAnsi="仿宋" w:cs="CIDFont+F3" w:hint="eastAsia"/>
          <w:kern w:val="0"/>
          <w:szCs w:val="21"/>
        </w:rPr>
        <w:t>年度内累计发生两次因资质过期，在接到我方更新通知后的五个工作日内仍未向我公司更新报备的；</w:t>
      </w:r>
    </w:p>
    <w:p w:rsidR="00E07747" w:rsidRPr="00885C2F" w:rsidRDefault="00F00E68" w:rsidP="00E07747">
      <w:pPr>
        <w:autoSpaceDE w:val="0"/>
        <w:autoSpaceDN w:val="0"/>
        <w:adjustRightInd w:val="0"/>
        <w:spacing w:line="300" w:lineRule="exact"/>
        <w:jc w:val="left"/>
        <w:rPr>
          <w:rFonts w:ascii="仿宋" w:eastAsia="仿宋" w:hAnsi="仿宋" w:cs="CIDFont+F3"/>
          <w:kern w:val="0"/>
          <w:szCs w:val="21"/>
        </w:rPr>
      </w:pPr>
      <w:r w:rsidRPr="00885C2F">
        <w:rPr>
          <w:rFonts w:ascii="仿宋" w:eastAsia="仿宋" w:hAnsi="仿宋" w:cs="CIDFont+F3" w:hint="eastAsia"/>
          <w:kern w:val="0"/>
          <w:szCs w:val="21"/>
        </w:rPr>
        <w:t>4.</w:t>
      </w:r>
      <w:r w:rsidR="00E07747" w:rsidRPr="00885C2F">
        <w:rPr>
          <w:rFonts w:ascii="仿宋" w:eastAsia="仿宋" w:hAnsi="仿宋" w:cs="CIDFont+F3" w:hint="eastAsia"/>
          <w:kern w:val="0"/>
          <w:szCs w:val="21"/>
        </w:rPr>
        <w:t>被确定为中标或成交候选供应商后无正当理由放弃中标或成交资格</w:t>
      </w:r>
      <w:r w:rsidR="00937C28" w:rsidRPr="00885C2F">
        <w:rPr>
          <w:rFonts w:ascii="仿宋" w:eastAsia="仿宋" w:hAnsi="仿宋" w:cs="CIDFont+F3" w:hint="eastAsia"/>
          <w:kern w:val="0"/>
          <w:szCs w:val="21"/>
        </w:rPr>
        <w:t>。</w:t>
      </w:r>
    </w:p>
    <w:p w:rsidR="00E07747" w:rsidRPr="00885C2F" w:rsidRDefault="00E07747" w:rsidP="00E07747">
      <w:pPr>
        <w:autoSpaceDE w:val="0"/>
        <w:autoSpaceDN w:val="0"/>
        <w:adjustRightInd w:val="0"/>
        <w:spacing w:line="300" w:lineRule="exact"/>
        <w:jc w:val="left"/>
        <w:rPr>
          <w:rFonts w:ascii="仿宋" w:eastAsia="仿宋" w:hAnsi="仿宋" w:cs="CIDFont+F3"/>
          <w:kern w:val="0"/>
          <w:szCs w:val="21"/>
        </w:rPr>
      </w:pPr>
      <w:r w:rsidRPr="00885C2F">
        <w:rPr>
          <w:rFonts w:ascii="仿宋" w:eastAsia="仿宋" w:hAnsi="仿宋" w:cs="CIDFont+F3" w:hint="eastAsia"/>
          <w:kern w:val="0"/>
          <w:szCs w:val="21"/>
        </w:rPr>
        <w:t>(二)两年列黑限制期的依据：</w:t>
      </w:r>
    </w:p>
    <w:p w:rsidR="00E07747" w:rsidRPr="00885C2F" w:rsidRDefault="00F00E68" w:rsidP="00E07747">
      <w:pPr>
        <w:autoSpaceDE w:val="0"/>
        <w:autoSpaceDN w:val="0"/>
        <w:adjustRightInd w:val="0"/>
        <w:spacing w:line="300" w:lineRule="exact"/>
        <w:jc w:val="left"/>
        <w:rPr>
          <w:rFonts w:ascii="仿宋" w:eastAsia="仿宋" w:hAnsi="仿宋" w:cs="CIDFont+F3"/>
          <w:kern w:val="0"/>
          <w:szCs w:val="21"/>
        </w:rPr>
      </w:pPr>
      <w:r w:rsidRPr="00885C2F">
        <w:rPr>
          <w:rFonts w:ascii="仿宋" w:eastAsia="仿宋" w:hAnsi="仿宋" w:cs="CIDFont+F3" w:hint="eastAsia"/>
          <w:kern w:val="0"/>
          <w:szCs w:val="21"/>
        </w:rPr>
        <w:t>1.</w:t>
      </w:r>
      <w:r w:rsidR="00E07747" w:rsidRPr="00885C2F">
        <w:rPr>
          <w:rFonts w:ascii="仿宋" w:eastAsia="仿宋" w:hAnsi="仿宋" w:cs="CIDFont+F3" w:hint="eastAsia"/>
          <w:kern w:val="0"/>
          <w:szCs w:val="21"/>
        </w:rPr>
        <w:t>供应商除不可抗力因素外，擅自变更、不履行合同约定的；</w:t>
      </w:r>
    </w:p>
    <w:p w:rsidR="00E07747" w:rsidRPr="00885C2F" w:rsidRDefault="00F00E68" w:rsidP="00E07747">
      <w:pPr>
        <w:autoSpaceDE w:val="0"/>
        <w:autoSpaceDN w:val="0"/>
        <w:adjustRightInd w:val="0"/>
        <w:spacing w:line="300" w:lineRule="exact"/>
        <w:jc w:val="left"/>
        <w:rPr>
          <w:rFonts w:ascii="仿宋" w:eastAsia="仿宋" w:hAnsi="仿宋" w:cs="CIDFont+F3"/>
          <w:kern w:val="0"/>
          <w:szCs w:val="21"/>
        </w:rPr>
      </w:pPr>
      <w:r w:rsidRPr="00885C2F">
        <w:rPr>
          <w:rFonts w:ascii="仿宋" w:eastAsia="仿宋" w:hAnsi="仿宋" w:cs="CIDFont+F3" w:hint="eastAsia"/>
          <w:kern w:val="0"/>
          <w:szCs w:val="21"/>
        </w:rPr>
        <w:t>2.</w:t>
      </w:r>
      <w:r w:rsidR="00E07747" w:rsidRPr="00885C2F">
        <w:rPr>
          <w:rFonts w:ascii="仿宋" w:eastAsia="仿宋" w:hAnsi="仿宋" w:cs="CIDFont+F3" w:hint="eastAsia"/>
          <w:kern w:val="0"/>
          <w:szCs w:val="21"/>
        </w:rPr>
        <w:t>供应商工程质量或供货质量（包括但不限于品质、售后服务、培训等）经考证没有满足用户需求（以用户书面审批文件为准），并不积极配合整改的;</w:t>
      </w:r>
    </w:p>
    <w:p w:rsidR="00E07747" w:rsidRPr="00885C2F" w:rsidRDefault="00F00E68" w:rsidP="00E07747">
      <w:pPr>
        <w:autoSpaceDE w:val="0"/>
        <w:autoSpaceDN w:val="0"/>
        <w:adjustRightInd w:val="0"/>
        <w:spacing w:line="300" w:lineRule="exact"/>
        <w:jc w:val="left"/>
        <w:rPr>
          <w:rFonts w:ascii="仿宋" w:eastAsia="仿宋" w:hAnsi="仿宋" w:cs="CIDFont+F3"/>
          <w:kern w:val="0"/>
          <w:szCs w:val="21"/>
        </w:rPr>
      </w:pPr>
      <w:r w:rsidRPr="00885C2F">
        <w:rPr>
          <w:rFonts w:ascii="仿宋" w:eastAsia="仿宋" w:hAnsi="仿宋" w:cs="CIDFont+F3" w:hint="eastAsia"/>
          <w:kern w:val="0"/>
          <w:szCs w:val="21"/>
        </w:rPr>
        <w:t>3.</w:t>
      </w:r>
      <w:r w:rsidR="00E07747" w:rsidRPr="00885C2F">
        <w:rPr>
          <w:rFonts w:ascii="仿宋" w:eastAsia="仿宋" w:hAnsi="仿宋" w:cs="CIDFont+F3" w:hint="eastAsia"/>
          <w:kern w:val="0"/>
          <w:szCs w:val="21"/>
        </w:rPr>
        <w:t>供应商违反投标承诺或合同约定，随意提高价格、降低质量、拖延工期或供货时间、售后服务不及时等的不诚信行为（以用户书面审批文件为准）；</w:t>
      </w:r>
    </w:p>
    <w:p w:rsidR="00E07747" w:rsidRPr="00885C2F" w:rsidRDefault="00F00E68" w:rsidP="00E07747">
      <w:pPr>
        <w:autoSpaceDE w:val="0"/>
        <w:autoSpaceDN w:val="0"/>
        <w:adjustRightInd w:val="0"/>
        <w:spacing w:line="300" w:lineRule="exact"/>
        <w:jc w:val="left"/>
        <w:rPr>
          <w:rFonts w:ascii="仿宋" w:eastAsia="仿宋" w:hAnsi="仿宋" w:cs="CIDFont+F3"/>
          <w:kern w:val="0"/>
          <w:szCs w:val="21"/>
        </w:rPr>
      </w:pPr>
      <w:r w:rsidRPr="00885C2F">
        <w:rPr>
          <w:rFonts w:ascii="仿宋" w:eastAsia="仿宋" w:hAnsi="仿宋" w:cs="CIDFont+F3" w:hint="eastAsia"/>
          <w:kern w:val="0"/>
          <w:szCs w:val="21"/>
        </w:rPr>
        <w:t>4.</w:t>
      </w:r>
      <w:r w:rsidR="00E07747" w:rsidRPr="00885C2F">
        <w:rPr>
          <w:rFonts w:ascii="仿宋" w:eastAsia="仿宋" w:hAnsi="仿宋" w:cs="CIDFont+F3" w:hint="eastAsia"/>
          <w:kern w:val="0"/>
          <w:szCs w:val="21"/>
        </w:rPr>
        <w:t>在履约期间严重违反我公司的规章制度，或有违法乱纪行为的；</w:t>
      </w:r>
    </w:p>
    <w:p w:rsidR="00E07747" w:rsidRPr="00885C2F" w:rsidRDefault="00F00E68" w:rsidP="00E07747">
      <w:pPr>
        <w:autoSpaceDE w:val="0"/>
        <w:autoSpaceDN w:val="0"/>
        <w:adjustRightInd w:val="0"/>
        <w:spacing w:line="300" w:lineRule="exact"/>
        <w:jc w:val="left"/>
        <w:rPr>
          <w:rFonts w:ascii="仿宋" w:eastAsia="仿宋" w:hAnsi="仿宋" w:cs="CIDFont+F3"/>
          <w:kern w:val="0"/>
          <w:szCs w:val="21"/>
        </w:rPr>
      </w:pPr>
      <w:r w:rsidRPr="00885C2F">
        <w:rPr>
          <w:rFonts w:ascii="仿宋" w:eastAsia="仿宋" w:hAnsi="仿宋" w:cs="CIDFont+F3" w:hint="eastAsia"/>
          <w:kern w:val="0"/>
          <w:szCs w:val="21"/>
        </w:rPr>
        <w:t>5.</w:t>
      </w:r>
      <w:r w:rsidR="00E07747" w:rsidRPr="00885C2F">
        <w:rPr>
          <w:rFonts w:ascii="仿宋" w:eastAsia="仿宋" w:hAnsi="仿宋" w:cs="CIDFont+F3" w:hint="eastAsia"/>
          <w:kern w:val="0"/>
          <w:szCs w:val="21"/>
        </w:rPr>
        <w:t>不按照采购文件和中标或成交供应商的响应文件签订合同，或者与我公司项目相关人另行签订背离合同实质性内容协议的；</w:t>
      </w:r>
    </w:p>
    <w:p w:rsidR="00E07747" w:rsidRPr="00885C2F" w:rsidRDefault="00F00E68" w:rsidP="00E07747">
      <w:pPr>
        <w:autoSpaceDE w:val="0"/>
        <w:autoSpaceDN w:val="0"/>
        <w:adjustRightInd w:val="0"/>
        <w:spacing w:line="300" w:lineRule="exact"/>
        <w:jc w:val="left"/>
        <w:rPr>
          <w:rFonts w:ascii="仿宋" w:eastAsia="仿宋" w:hAnsi="仿宋" w:cs="CIDFont+F3"/>
          <w:kern w:val="0"/>
          <w:szCs w:val="21"/>
        </w:rPr>
      </w:pPr>
      <w:r w:rsidRPr="00885C2F">
        <w:rPr>
          <w:rFonts w:ascii="仿宋" w:eastAsia="仿宋" w:hAnsi="仿宋" w:cs="CIDFont+F3" w:hint="eastAsia"/>
          <w:kern w:val="0"/>
          <w:szCs w:val="21"/>
        </w:rPr>
        <w:t>6.</w:t>
      </w:r>
      <w:r w:rsidR="00E07747" w:rsidRPr="00885C2F">
        <w:rPr>
          <w:rFonts w:ascii="仿宋" w:eastAsia="仿宋" w:hAnsi="仿宋" w:cs="CIDFont+F3" w:hint="eastAsia"/>
          <w:kern w:val="0"/>
          <w:szCs w:val="21"/>
        </w:rPr>
        <w:t>拒绝审计部门或有关部门监督检查的</w:t>
      </w:r>
      <w:r w:rsidR="00937C28" w:rsidRPr="00885C2F">
        <w:rPr>
          <w:rFonts w:ascii="仿宋" w:eastAsia="仿宋" w:hAnsi="仿宋" w:cs="CIDFont+F3" w:hint="eastAsia"/>
          <w:kern w:val="0"/>
          <w:szCs w:val="21"/>
        </w:rPr>
        <w:t>；</w:t>
      </w:r>
    </w:p>
    <w:p w:rsidR="00E07747" w:rsidRPr="00885C2F" w:rsidRDefault="00F00E68" w:rsidP="00E07747">
      <w:pPr>
        <w:autoSpaceDE w:val="0"/>
        <w:autoSpaceDN w:val="0"/>
        <w:adjustRightInd w:val="0"/>
        <w:spacing w:line="300" w:lineRule="exact"/>
        <w:jc w:val="left"/>
        <w:rPr>
          <w:rFonts w:ascii="仿宋" w:eastAsia="仿宋" w:hAnsi="仿宋" w:cs="CIDFont+F3"/>
          <w:kern w:val="0"/>
          <w:szCs w:val="21"/>
        </w:rPr>
      </w:pPr>
      <w:r w:rsidRPr="00885C2F">
        <w:rPr>
          <w:rFonts w:ascii="仿宋" w:eastAsia="仿宋" w:hAnsi="仿宋" w:cs="CIDFont+F3" w:hint="eastAsia"/>
          <w:kern w:val="0"/>
          <w:szCs w:val="21"/>
        </w:rPr>
        <w:t>7.</w:t>
      </w:r>
      <w:r w:rsidR="00E07747" w:rsidRPr="00885C2F">
        <w:rPr>
          <w:rFonts w:ascii="仿宋" w:eastAsia="仿宋" w:hAnsi="仿宋" w:cs="CIDFont+F3" w:hint="eastAsia"/>
          <w:kern w:val="0"/>
          <w:szCs w:val="21"/>
        </w:rPr>
        <w:t>未通过考核或考核不合格的。</w:t>
      </w:r>
    </w:p>
    <w:p w:rsidR="00E07747" w:rsidRPr="00885C2F" w:rsidRDefault="00E07747" w:rsidP="00E07747">
      <w:pPr>
        <w:autoSpaceDE w:val="0"/>
        <w:autoSpaceDN w:val="0"/>
        <w:adjustRightInd w:val="0"/>
        <w:spacing w:line="300" w:lineRule="exact"/>
        <w:jc w:val="left"/>
        <w:rPr>
          <w:rFonts w:ascii="仿宋" w:eastAsia="仿宋" w:hAnsi="仿宋" w:cs="CIDFont+F3"/>
          <w:kern w:val="0"/>
          <w:szCs w:val="21"/>
        </w:rPr>
      </w:pPr>
      <w:r w:rsidRPr="00885C2F">
        <w:rPr>
          <w:rFonts w:ascii="仿宋" w:eastAsia="仿宋" w:hAnsi="仿宋" w:cs="CIDFont+F3" w:hint="eastAsia"/>
          <w:kern w:val="0"/>
          <w:szCs w:val="21"/>
        </w:rPr>
        <w:t>(三)三年列黑限制期的依据：</w:t>
      </w:r>
    </w:p>
    <w:p w:rsidR="00E07747" w:rsidRPr="00885C2F" w:rsidRDefault="00F00E68" w:rsidP="00E07747">
      <w:pPr>
        <w:autoSpaceDE w:val="0"/>
        <w:autoSpaceDN w:val="0"/>
        <w:adjustRightInd w:val="0"/>
        <w:spacing w:line="300" w:lineRule="exact"/>
        <w:jc w:val="left"/>
        <w:rPr>
          <w:rFonts w:ascii="仿宋" w:eastAsia="仿宋" w:hAnsi="仿宋" w:cs="CIDFont+F3"/>
          <w:kern w:val="0"/>
          <w:szCs w:val="21"/>
        </w:rPr>
      </w:pPr>
      <w:r w:rsidRPr="00885C2F">
        <w:rPr>
          <w:rFonts w:ascii="仿宋" w:eastAsia="仿宋" w:hAnsi="仿宋" w:cs="CIDFont+F3" w:hint="eastAsia"/>
          <w:kern w:val="0"/>
          <w:szCs w:val="21"/>
        </w:rPr>
        <w:t>1.</w:t>
      </w:r>
      <w:r w:rsidR="00E07747" w:rsidRPr="00885C2F">
        <w:rPr>
          <w:rFonts w:ascii="仿宋" w:eastAsia="仿宋" w:hAnsi="仿宋" w:cs="CIDFont+F3" w:hint="eastAsia"/>
          <w:kern w:val="0"/>
          <w:szCs w:val="21"/>
        </w:rPr>
        <w:t>未按合同规定履行合同义务并造成不良后果的；</w:t>
      </w:r>
    </w:p>
    <w:p w:rsidR="00E07747" w:rsidRPr="00885C2F" w:rsidRDefault="00F00E68" w:rsidP="00E07747">
      <w:pPr>
        <w:autoSpaceDE w:val="0"/>
        <w:autoSpaceDN w:val="0"/>
        <w:adjustRightInd w:val="0"/>
        <w:spacing w:line="300" w:lineRule="exact"/>
        <w:jc w:val="left"/>
        <w:rPr>
          <w:rFonts w:ascii="仿宋" w:eastAsia="仿宋" w:hAnsi="仿宋" w:cs="CIDFont+F3"/>
          <w:kern w:val="0"/>
          <w:szCs w:val="21"/>
        </w:rPr>
      </w:pPr>
      <w:r w:rsidRPr="00885C2F">
        <w:rPr>
          <w:rFonts w:ascii="仿宋" w:eastAsia="仿宋" w:hAnsi="仿宋" w:cs="CIDFont+F3" w:hint="eastAsia"/>
          <w:kern w:val="0"/>
          <w:szCs w:val="21"/>
        </w:rPr>
        <w:t>2.</w:t>
      </w:r>
      <w:r w:rsidR="00E07747" w:rsidRPr="00885C2F">
        <w:rPr>
          <w:rFonts w:ascii="仿宋" w:eastAsia="仿宋" w:hAnsi="仿宋" w:cs="CIDFont+F3" w:hint="eastAsia"/>
          <w:kern w:val="0"/>
          <w:szCs w:val="21"/>
        </w:rPr>
        <w:t>不遵守评审现场纪律,扰乱评审现场的；</w:t>
      </w:r>
    </w:p>
    <w:p w:rsidR="00E07747" w:rsidRPr="00885C2F" w:rsidRDefault="00F00E68" w:rsidP="00E07747">
      <w:pPr>
        <w:autoSpaceDE w:val="0"/>
        <w:autoSpaceDN w:val="0"/>
        <w:adjustRightInd w:val="0"/>
        <w:spacing w:line="300" w:lineRule="exact"/>
        <w:jc w:val="left"/>
        <w:rPr>
          <w:rFonts w:ascii="仿宋" w:eastAsia="仿宋" w:hAnsi="仿宋" w:cs="CIDFont+F3"/>
          <w:kern w:val="0"/>
          <w:szCs w:val="21"/>
        </w:rPr>
      </w:pPr>
      <w:r w:rsidRPr="00885C2F">
        <w:rPr>
          <w:rFonts w:ascii="仿宋" w:eastAsia="仿宋" w:hAnsi="仿宋" w:cs="CIDFont+F3" w:hint="eastAsia"/>
          <w:kern w:val="0"/>
          <w:szCs w:val="21"/>
        </w:rPr>
        <w:t>3.</w:t>
      </w:r>
      <w:r w:rsidR="00E07747" w:rsidRPr="00885C2F">
        <w:rPr>
          <w:rFonts w:ascii="仿宋" w:eastAsia="仿宋" w:hAnsi="仿宋" w:cs="CIDFont+F3" w:hint="eastAsia"/>
          <w:kern w:val="0"/>
          <w:szCs w:val="21"/>
        </w:rPr>
        <w:t>弄虚作假、骗取准入资格或谋取中标的；</w:t>
      </w:r>
    </w:p>
    <w:p w:rsidR="00E07747" w:rsidRPr="00885C2F" w:rsidRDefault="00F00E68" w:rsidP="00E07747">
      <w:pPr>
        <w:autoSpaceDE w:val="0"/>
        <w:autoSpaceDN w:val="0"/>
        <w:adjustRightInd w:val="0"/>
        <w:spacing w:line="300" w:lineRule="exact"/>
        <w:jc w:val="left"/>
        <w:rPr>
          <w:rFonts w:ascii="仿宋" w:eastAsia="仿宋" w:hAnsi="仿宋" w:cs="CIDFont+F3"/>
          <w:kern w:val="0"/>
          <w:szCs w:val="21"/>
        </w:rPr>
      </w:pPr>
      <w:r w:rsidRPr="00885C2F">
        <w:rPr>
          <w:rFonts w:ascii="仿宋" w:eastAsia="仿宋" w:hAnsi="仿宋" w:cs="CIDFont+F3" w:hint="eastAsia"/>
          <w:kern w:val="0"/>
          <w:szCs w:val="21"/>
        </w:rPr>
        <w:t>4.</w:t>
      </w:r>
      <w:r w:rsidR="00E07747" w:rsidRPr="00885C2F">
        <w:rPr>
          <w:rFonts w:ascii="仿宋" w:eastAsia="仿宋" w:hAnsi="仿宋" w:cs="CIDFont+F3" w:hint="eastAsia"/>
          <w:kern w:val="0"/>
          <w:szCs w:val="21"/>
        </w:rPr>
        <w:t>采取不正当手段诋毁、排挤其他供应商的；</w:t>
      </w:r>
    </w:p>
    <w:p w:rsidR="00E07747" w:rsidRPr="00885C2F" w:rsidRDefault="00F00E68" w:rsidP="00E07747">
      <w:pPr>
        <w:autoSpaceDE w:val="0"/>
        <w:autoSpaceDN w:val="0"/>
        <w:adjustRightInd w:val="0"/>
        <w:spacing w:line="300" w:lineRule="exact"/>
        <w:jc w:val="left"/>
        <w:rPr>
          <w:rFonts w:ascii="仿宋" w:eastAsia="仿宋" w:hAnsi="仿宋" w:cs="CIDFont+F3"/>
          <w:kern w:val="0"/>
          <w:szCs w:val="21"/>
        </w:rPr>
      </w:pPr>
      <w:r w:rsidRPr="00885C2F">
        <w:rPr>
          <w:rFonts w:ascii="仿宋" w:eastAsia="仿宋" w:hAnsi="仿宋" w:cs="CIDFont+F3" w:hint="eastAsia"/>
          <w:kern w:val="0"/>
          <w:szCs w:val="21"/>
        </w:rPr>
        <w:t>5.</w:t>
      </w:r>
      <w:r w:rsidR="00E07747" w:rsidRPr="00885C2F">
        <w:rPr>
          <w:rFonts w:ascii="仿宋" w:eastAsia="仿宋" w:hAnsi="仿宋" w:cs="CIDFont+F3" w:hint="eastAsia"/>
          <w:kern w:val="0"/>
          <w:szCs w:val="21"/>
        </w:rPr>
        <w:t>有恶意串通行为，具体包括以下行为：</w:t>
      </w:r>
    </w:p>
    <w:p w:rsidR="00E07747" w:rsidRPr="00885C2F" w:rsidRDefault="00E07747" w:rsidP="00E07747">
      <w:pPr>
        <w:autoSpaceDE w:val="0"/>
        <w:autoSpaceDN w:val="0"/>
        <w:adjustRightInd w:val="0"/>
        <w:spacing w:line="300" w:lineRule="exact"/>
        <w:jc w:val="left"/>
        <w:rPr>
          <w:rFonts w:ascii="仿宋" w:eastAsia="仿宋" w:hAnsi="仿宋" w:cs="CIDFont+F3"/>
          <w:kern w:val="0"/>
          <w:szCs w:val="21"/>
        </w:rPr>
      </w:pPr>
      <w:r w:rsidRPr="00885C2F">
        <w:rPr>
          <w:rFonts w:ascii="仿宋" w:eastAsia="仿宋" w:hAnsi="仿宋" w:cs="CIDFont+F3" w:hint="eastAsia"/>
          <w:kern w:val="0"/>
          <w:szCs w:val="21"/>
        </w:rPr>
        <w:t>1) 供应商从公司项目相关人或采购代理机构处获得其他供应商情况， 并修改自身投标文件或响应文件的；</w:t>
      </w:r>
    </w:p>
    <w:p w:rsidR="00E07747" w:rsidRPr="00885C2F" w:rsidRDefault="00F00E68" w:rsidP="00E07747">
      <w:pPr>
        <w:autoSpaceDE w:val="0"/>
        <w:autoSpaceDN w:val="0"/>
        <w:adjustRightInd w:val="0"/>
        <w:spacing w:line="300" w:lineRule="exact"/>
        <w:jc w:val="left"/>
        <w:rPr>
          <w:rFonts w:ascii="仿宋" w:eastAsia="仿宋" w:hAnsi="仿宋" w:cs="CIDFont+F3"/>
          <w:kern w:val="0"/>
          <w:szCs w:val="21"/>
        </w:rPr>
      </w:pPr>
      <w:r w:rsidRPr="00885C2F">
        <w:rPr>
          <w:rFonts w:ascii="仿宋" w:eastAsia="仿宋" w:hAnsi="仿宋" w:cs="CIDFont+F3" w:hint="eastAsia"/>
          <w:kern w:val="0"/>
          <w:szCs w:val="21"/>
        </w:rPr>
        <w:t>2)</w:t>
      </w:r>
      <w:r w:rsidR="00E07747" w:rsidRPr="00885C2F">
        <w:rPr>
          <w:rFonts w:ascii="仿宋" w:eastAsia="仿宋" w:hAnsi="仿宋" w:cs="CIDFont+F3" w:hint="eastAsia"/>
          <w:kern w:val="0"/>
          <w:szCs w:val="21"/>
        </w:rPr>
        <w:t>供应商从公司项目相关人或采购代理机构处获得评标委员会、竞争性磋商小组或询价小组组成人员情况的；</w:t>
      </w:r>
    </w:p>
    <w:p w:rsidR="00E07747" w:rsidRPr="00885C2F" w:rsidRDefault="00F00E68" w:rsidP="00E07747">
      <w:pPr>
        <w:autoSpaceDE w:val="0"/>
        <w:autoSpaceDN w:val="0"/>
        <w:adjustRightInd w:val="0"/>
        <w:spacing w:line="300" w:lineRule="exact"/>
        <w:jc w:val="left"/>
        <w:rPr>
          <w:rFonts w:ascii="仿宋" w:eastAsia="仿宋" w:hAnsi="仿宋" w:cs="CIDFont+F3"/>
          <w:kern w:val="0"/>
          <w:szCs w:val="21"/>
        </w:rPr>
      </w:pPr>
      <w:r w:rsidRPr="00885C2F">
        <w:rPr>
          <w:rFonts w:ascii="仿宋" w:eastAsia="仿宋" w:hAnsi="仿宋" w:cs="CIDFont+F3" w:hint="eastAsia"/>
          <w:kern w:val="0"/>
          <w:szCs w:val="21"/>
        </w:rPr>
        <w:t>3)</w:t>
      </w:r>
      <w:r w:rsidR="00E07747" w:rsidRPr="00885C2F">
        <w:rPr>
          <w:rFonts w:ascii="仿宋" w:eastAsia="仿宋" w:hAnsi="仿宋" w:cs="CIDFont+F3" w:hint="eastAsia"/>
          <w:kern w:val="0"/>
          <w:szCs w:val="21"/>
        </w:rPr>
        <w:t>供应商之间协商一致压低或抬高报价，谋求使某一供应商获得中标或成交，或事先商定由某一供应商中标、成交，再由该中标、成交供应商给予未中标、成交供应商利益的；</w:t>
      </w:r>
    </w:p>
    <w:p w:rsidR="00E07747" w:rsidRPr="00885C2F" w:rsidRDefault="00F00E68" w:rsidP="00E07747">
      <w:pPr>
        <w:autoSpaceDE w:val="0"/>
        <w:autoSpaceDN w:val="0"/>
        <w:adjustRightInd w:val="0"/>
        <w:spacing w:line="300" w:lineRule="exact"/>
        <w:jc w:val="left"/>
        <w:rPr>
          <w:rFonts w:ascii="仿宋" w:eastAsia="仿宋" w:hAnsi="仿宋" w:cs="CIDFont+F3"/>
          <w:kern w:val="0"/>
          <w:szCs w:val="21"/>
        </w:rPr>
      </w:pPr>
      <w:r w:rsidRPr="00885C2F">
        <w:rPr>
          <w:rFonts w:ascii="仿宋" w:eastAsia="仿宋" w:hAnsi="仿宋" w:cs="CIDFont+F3" w:hint="eastAsia"/>
          <w:kern w:val="0"/>
          <w:szCs w:val="21"/>
        </w:rPr>
        <w:t>4)</w:t>
      </w:r>
      <w:r w:rsidR="00E07747" w:rsidRPr="00885C2F">
        <w:rPr>
          <w:rFonts w:ascii="仿宋" w:eastAsia="仿宋" w:hAnsi="仿宋" w:cs="CIDFont+F3" w:hint="eastAsia"/>
          <w:kern w:val="0"/>
          <w:szCs w:val="21"/>
        </w:rPr>
        <w:t>法律法规规定的其他串通行为或供应商之间出现其他串通行为的</w:t>
      </w:r>
      <w:r w:rsidR="00937C28" w:rsidRPr="00885C2F">
        <w:rPr>
          <w:rFonts w:ascii="仿宋" w:eastAsia="仿宋" w:hAnsi="仿宋" w:cs="CIDFont+F3" w:hint="eastAsia"/>
          <w:kern w:val="0"/>
          <w:szCs w:val="21"/>
        </w:rPr>
        <w:t>；</w:t>
      </w:r>
    </w:p>
    <w:p w:rsidR="00E07747" w:rsidRPr="00885C2F" w:rsidRDefault="00F00E68" w:rsidP="00E07747">
      <w:pPr>
        <w:autoSpaceDE w:val="0"/>
        <w:autoSpaceDN w:val="0"/>
        <w:adjustRightInd w:val="0"/>
        <w:spacing w:line="300" w:lineRule="exact"/>
        <w:jc w:val="left"/>
        <w:rPr>
          <w:rFonts w:ascii="仿宋" w:eastAsia="仿宋" w:hAnsi="仿宋" w:cs="CIDFont+F3"/>
          <w:kern w:val="0"/>
          <w:szCs w:val="21"/>
        </w:rPr>
      </w:pPr>
      <w:r w:rsidRPr="00885C2F">
        <w:rPr>
          <w:rFonts w:ascii="仿宋" w:eastAsia="仿宋" w:hAnsi="仿宋" w:cs="CIDFont+F3" w:hint="eastAsia"/>
          <w:kern w:val="0"/>
          <w:szCs w:val="21"/>
        </w:rPr>
        <w:t>6.</w:t>
      </w:r>
      <w:r w:rsidR="00E07747" w:rsidRPr="00885C2F">
        <w:rPr>
          <w:rFonts w:ascii="仿宋" w:eastAsia="仿宋" w:hAnsi="仿宋" w:cs="CIDFont+F3" w:hint="eastAsia"/>
          <w:kern w:val="0"/>
          <w:szCs w:val="21"/>
        </w:rPr>
        <w:t>向公司项目相关人、采购代理机构及评标委员会、竞争性磋商小组或询价小组成员行贿或提供其他不正当利益的；</w:t>
      </w:r>
    </w:p>
    <w:p w:rsidR="00E07747" w:rsidRPr="00885C2F" w:rsidRDefault="00F00E68" w:rsidP="00E07747">
      <w:pPr>
        <w:autoSpaceDE w:val="0"/>
        <w:autoSpaceDN w:val="0"/>
        <w:adjustRightInd w:val="0"/>
        <w:spacing w:line="300" w:lineRule="exact"/>
        <w:jc w:val="left"/>
        <w:rPr>
          <w:rFonts w:ascii="仿宋" w:eastAsia="仿宋" w:hAnsi="仿宋" w:cs="CIDFont+F3"/>
          <w:kern w:val="0"/>
          <w:szCs w:val="21"/>
        </w:rPr>
      </w:pPr>
      <w:r w:rsidRPr="00885C2F">
        <w:rPr>
          <w:rFonts w:ascii="仿宋" w:eastAsia="仿宋" w:hAnsi="仿宋" w:cs="CIDFont+F3" w:hint="eastAsia"/>
          <w:kern w:val="0"/>
          <w:szCs w:val="21"/>
        </w:rPr>
        <w:t>7.</w:t>
      </w:r>
      <w:r w:rsidR="00E07747" w:rsidRPr="00885C2F">
        <w:rPr>
          <w:rFonts w:ascii="仿宋" w:eastAsia="仿宋" w:hAnsi="仿宋" w:cs="CIDFont+F3" w:hint="eastAsia"/>
          <w:kern w:val="0"/>
          <w:szCs w:val="21"/>
        </w:rPr>
        <w:t>采取贿赂公司员工等不正当竞争手段获得利益既成事实的。</w:t>
      </w:r>
    </w:p>
    <w:p w:rsidR="00E07747" w:rsidRPr="00885C2F" w:rsidRDefault="00E07747" w:rsidP="00E07747">
      <w:pPr>
        <w:autoSpaceDE w:val="0"/>
        <w:autoSpaceDN w:val="0"/>
        <w:adjustRightInd w:val="0"/>
        <w:spacing w:line="300" w:lineRule="exact"/>
        <w:jc w:val="left"/>
        <w:rPr>
          <w:rFonts w:ascii="仿宋" w:eastAsia="仿宋" w:hAnsi="仿宋" w:cs="CIDFont+F3"/>
          <w:kern w:val="0"/>
          <w:szCs w:val="21"/>
        </w:rPr>
      </w:pPr>
      <w:r w:rsidRPr="00885C2F">
        <w:rPr>
          <w:rFonts w:ascii="仿宋" w:eastAsia="仿宋" w:hAnsi="仿宋" w:cs="CIDFont+F3" w:hint="eastAsia"/>
          <w:kern w:val="0"/>
          <w:szCs w:val="21"/>
        </w:rPr>
        <w:t xml:space="preserve">(四)五年列黑限制期的依据： </w:t>
      </w:r>
    </w:p>
    <w:p w:rsidR="00E07747" w:rsidRPr="00885C2F" w:rsidRDefault="00F00E68" w:rsidP="00E07747">
      <w:pPr>
        <w:autoSpaceDE w:val="0"/>
        <w:autoSpaceDN w:val="0"/>
        <w:adjustRightInd w:val="0"/>
        <w:spacing w:line="300" w:lineRule="exact"/>
        <w:jc w:val="left"/>
        <w:rPr>
          <w:rFonts w:ascii="仿宋" w:eastAsia="仿宋" w:hAnsi="仿宋" w:cs="CIDFont+F3"/>
          <w:kern w:val="0"/>
          <w:szCs w:val="21"/>
        </w:rPr>
      </w:pPr>
      <w:r w:rsidRPr="00885C2F">
        <w:rPr>
          <w:rFonts w:ascii="仿宋" w:eastAsia="仿宋" w:hAnsi="仿宋" w:cs="CIDFont+F3" w:hint="eastAsia"/>
          <w:kern w:val="0"/>
          <w:szCs w:val="21"/>
        </w:rPr>
        <w:t>1.</w:t>
      </w:r>
      <w:r w:rsidR="00E07747" w:rsidRPr="00885C2F">
        <w:rPr>
          <w:rFonts w:ascii="仿宋" w:eastAsia="仿宋" w:hAnsi="仿宋" w:cs="CIDFont+F3" w:hint="eastAsia"/>
          <w:kern w:val="0"/>
          <w:szCs w:val="21"/>
        </w:rPr>
        <w:t>在合同履约过程中，出现严重的工程、设备、服务质量问题并给公司造成较大的经济损失、安全事故以及不良社会影响的，且拒绝整改或赔偿的；</w:t>
      </w:r>
    </w:p>
    <w:p w:rsidR="00E07747" w:rsidRPr="00885C2F" w:rsidRDefault="00F00E68" w:rsidP="00E07747">
      <w:pPr>
        <w:autoSpaceDE w:val="0"/>
        <w:autoSpaceDN w:val="0"/>
        <w:adjustRightInd w:val="0"/>
        <w:spacing w:line="300" w:lineRule="exact"/>
        <w:jc w:val="left"/>
        <w:rPr>
          <w:rFonts w:ascii="仿宋" w:eastAsia="仿宋" w:hAnsi="仿宋" w:cs="CIDFont+F3"/>
          <w:kern w:val="0"/>
          <w:szCs w:val="21"/>
        </w:rPr>
      </w:pPr>
      <w:r w:rsidRPr="00885C2F">
        <w:rPr>
          <w:rFonts w:ascii="仿宋" w:eastAsia="仿宋" w:hAnsi="仿宋" w:cs="CIDFont+F3" w:hint="eastAsia"/>
          <w:kern w:val="0"/>
          <w:szCs w:val="21"/>
        </w:rPr>
        <w:t>2.</w:t>
      </w:r>
      <w:r w:rsidR="00E07747" w:rsidRPr="00885C2F">
        <w:rPr>
          <w:rFonts w:ascii="仿宋" w:eastAsia="仿宋" w:hAnsi="仿宋" w:cs="CIDFont+F3" w:hint="eastAsia"/>
          <w:kern w:val="0"/>
          <w:szCs w:val="21"/>
        </w:rPr>
        <w:t>组织人员在公司管理范围内寻衅闹事或对外传播、造谣严重影响公司名誉或形象的、产生不良影响的；</w:t>
      </w:r>
    </w:p>
    <w:p w:rsidR="00F00E68" w:rsidRPr="00885C2F" w:rsidRDefault="00F00E68" w:rsidP="00E07747">
      <w:pPr>
        <w:autoSpaceDE w:val="0"/>
        <w:autoSpaceDN w:val="0"/>
        <w:adjustRightInd w:val="0"/>
        <w:spacing w:line="300" w:lineRule="exact"/>
        <w:jc w:val="left"/>
        <w:rPr>
          <w:rFonts w:ascii="仿宋" w:eastAsia="仿宋" w:hAnsi="仿宋" w:cs="CIDFont+F3"/>
          <w:kern w:val="0"/>
          <w:szCs w:val="21"/>
        </w:rPr>
      </w:pPr>
      <w:r w:rsidRPr="00885C2F">
        <w:rPr>
          <w:rFonts w:ascii="仿宋" w:eastAsia="仿宋" w:hAnsi="仿宋" w:cs="CIDFont+F3" w:hint="eastAsia"/>
          <w:kern w:val="0"/>
          <w:szCs w:val="21"/>
        </w:rPr>
        <w:t>3.</w:t>
      </w:r>
      <w:r w:rsidR="00E07747" w:rsidRPr="00885C2F">
        <w:rPr>
          <w:rFonts w:ascii="仿宋" w:eastAsia="仿宋" w:hAnsi="仿宋" w:cs="CIDFont+F3" w:hint="eastAsia"/>
          <w:kern w:val="0"/>
          <w:szCs w:val="21"/>
        </w:rPr>
        <w:t>采用非法或不正当手段干扰，对公司运营安全造成严重影响或有严重违法乱纪行为的</w:t>
      </w:r>
      <w:r w:rsidR="00937C28" w:rsidRPr="00885C2F">
        <w:rPr>
          <w:rFonts w:ascii="仿宋" w:eastAsia="仿宋" w:hAnsi="仿宋" w:cs="CIDFont+F3" w:hint="eastAsia"/>
          <w:kern w:val="0"/>
          <w:szCs w:val="21"/>
        </w:rPr>
        <w:t>；</w:t>
      </w:r>
    </w:p>
    <w:p w:rsidR="00F2710F" w:rsidRPr="00885C2F" w:rsidRDefault="00E07747" w:rsidP="00E07747">
      <w:pPr>
        <w:autoSpaceDE w:val="0"/>
        <w:autoSpaceDN w:val="0"/>
        <w:adjustRightInd w:val="0"/>
        <w:spacing w:line="300" w:lineRule="exact"/>
        <w:jc w:val="left"/>
        <w:rPr>
          <w:rFonts w:ascii="仿宋" w:eastAsia="仿宋" w:hAnsi="仿宋" w:cs="CIDFont+F3"/>
          <w:kern w:val="0"/>
          <w:szCs w:val="21"/>
        </w:rPr>
      </w:pPr>
      <w:r w:rsidRPr="00885C2F">
        <w:rPr>
          <w:rFonts w:ascii="仿宋" w:eastAsia="仿宋" w:hAnsi="仿宋" w:cs="CIDFont+F3" w:hint="eastAsia"/>
          <w:kern w:val="0"/>
          <w:szCs w:val="21"/>
        </w:rPr>
        <w:t>4.有其他违反国家法律法规行为造成严重后果的。</w:t>
      </w:r>
    </w:p>
    <w:p w:rsidR="00E07747" w:rsidRPr="00885C2F" w:rsidRDefault="00E07747" w:rsidP="00E07747">
      <w:pPr>
        <w:autoSpaceDE w:val="0"/>
        <w:autoSpaceDN w:val="0"/>
        <w:adjustRightInd w:val="0"/>
        <w:spacing w:line="300" w:lineRule="exact"/>
        <w:jc w:val="left"/>
        <w:rPr>
          <w:rFonts w:ascii="仿宋" w:eastAsia="仿宋" w:hAnsi="仿宋" w:cs="CIDFont+F3"/>
          <w:kern w:val="0"/>
          <w:szCs w:val="21"/>
        </w:rPr>
      </w:pPr>
    </w:p>
    <w:p w:rsidR="009C02BE" w:rsidRPr="00885C2F" w:rsidRDefault="00F2710F" w:rsidP="00F2710F">
      <w:pPr>
        <w:autoSpaceDE w:val="0"/>
        <w:autoSpaceDN w:val="0"/>
        <w:adjustRightInd w:val="0"/>
        <w:spacing w:line="300" w:lineRule="exact"/>
        <w:jc w:val="left"/>
        <w:rPr>
          <w:rFonts w:ascii="仿宋" w:eastAsia="仿宋" w:hAnsi="仿宋" w:cs="CIDFont+F3"/>
          <w:b/>
          <w:kern w:val="0"/>
          <w:szCs w:val="21"/>
        </w:rPr>
      </w:pPr>
      <w:r w:rsidRPr="00885C2F">
        <w:rPr>
          <w:rFonts w:ascii="仿宋" w:eastAsia="仿宋" w:hAnsi="仿宋" w:cs="CIDFont+F3" w:hint="eastAsia"/>
          <w:b/>
          <w:kern w:val="0"/>
          <w:szCs w:val="21"/>
        </w:rPr>
        <w:t>本单位已阅以上管理条例，并承诺严格遵守，若违反上述相关规定，愿承担一切管理及法律责任。</w:t>
      </w:r>
    </w:p>
    <w:p w:rsidR="00F00E68" w:rsidRPr="00885C2F" w:rsidRDefault="00F00E68" w:rsidP="00F2710F">
      <w:pPr>
        <w:autoSpaceDE w:val="0"/>
        <w:autoSpaceDN w:val="0"/>
        <w:adjustRightInd w:val="0"/>
        <w:spacing w:line="300" w:lineRule="exact"/>
        <w:jc w:val="left"/>
        <w:rPr>
          <w:rFonts w:ascii="仿宋" w:eastAsia="仿宋" w:hAnsi="仿宋" w:cs="CIDFont+F3"/>
          <w:b/>
          <w:kern w:val="0"/>
          <w:szCs w:val="21"/>
        </w:rPr>
      </w:pPr>
    </w:p>
    <w:p w:rsidR="00F2710F" w:rsidRPr="00885C2F" w:rsidRDefault="00F2710F" w:rsidP="00F2710F">
      <w:pPr>
        <w:autoSpaceDE w:val="0"/>
        <w:autoSpaceDN w:val="0"/>
        <w:adjustRightInd w:val="0"/>
        <w:spacing w:line="300" w:lineRule="exact"/>
        <w:jc w:val="right"/>
        <w:rPr>
          <w:rFonts w:ascii="仿宋" w:eastAsia="仿宋" w:hAnsi="仿宋" w:cs="CIDFont+F3"/>
          <w:kern w:val="0"/>
          <w:szCs w:val="21"/>
        </w:rPr>
      </w:pPr>
      <w:r w:rsidRPr="00885C2F">
        <w:rPr>
          <w:rFonts w:ascii="仿宋" w:eastAsia="仿宋" w:hAnsi="仿宋" w:cs="CIDFont+F3" w:hint="eastAsia"/>
          <w:kern w:val="0"/>
          <w:szCs w:val="21"/>
        </w:rPr>
        <w:t>单位（盖章）：_</w:t>
      </w:r>
      <w:r w:rsidRPr="00885C2F">
        <w:rPr>
          <w:rFonts w:ascii="仿宋" w:eastAsia="仿宋" w:hAnsi="仿宋" w:cs="CIDFont+F3"/>
          <w:kern w:val="0"/>
          <w:szCs w:val="21"/>
        </w:rPr>
        <w:t>__</w:t>
      </w:r>
      <w:r w:rsidR="009C02BE" w:rsidRPr="00885C2F">
        <w:rPr>
          <w:rFonts w:ascii="仿宋" w:eastAsia="仿宋" w:hAnsi="仿宋" w:cs="CIDFont+F3"/>
          <w:kern w:val="0"/>
          <w:szCs w:val="21"/>
        </w:rPr>
        <w:t>___________</w:t>
      </w:r>
      <w:r w:rsidRPr="00885C2F">
        <w:rPr>
          <w:rFonts w:ascii="仿宋" w:eastAsia="仿宋" w:hAnsi="仿宋" w:cs="CIDFont+F3"/>
          <w:kern w:val="0"/>
          <w:szCs w:val="21"/>
        </w:rPr>
        <w:t>________</w:t>
      </w:r>
      <w:r w:rsidR="009C02BE" w:rsidRPr="00885C2F">
        <w:rPr>
          <w:rFonts w:ascii="仿宋" w:eastAsia="仿宋" w:hAnsi="仿宋" w:cs="CIDFont+F3"/>
          <w:kern w:val="0"/>
          <w:szCs w:val="21"/>
        </w:rPr>
        <w:t>_____</w:t>
      </w:r>
      <w:r w:rsidRPr="00885C2F">
        <w:rPr>
          <w:rFonts w:ascii="仿宋" w:eastAsia="仿宋" w:hAnsi="仿宋" w:cs="CIDFont+F3"/>
          <w:kern w:val="0"/>
          <w:szCs w:val="21"/>
        </w:rPr>
        <w:t>___</w:t>
      </w:r>
    </w:p>
    <w:p w:rsidR="00F2710F" w:rsidRPr="00F2710F" w:rsidRDefault="00F2710F" w:rsidP="00F2710F">
      <w:pPr>
        <w:autoSpaceDE w:val="0"/>
        <w:autoSpaceDN w:val="0"/>
        <w:adjustRightInd w:val="0"/>
        <w:spacing w:line="300" w:lineRule="exact"/>
        <w:jc w:val="right"/>
        <w:rPr>
          <w:rFonts w:ascii="仿宋" w:eastAsia="仿宋" w:hAnsi="仿宋" w:cs="CIDFont+F3"/>
          <w:kern w:val="0"/>
          <w:sz w:val="24"/>
          <w:szCs w:val="28"/>
        </w:rPr>
      </w:pPr>
      <w:r w:rsidRPr="00885C2F">
        <w:rPr>
          <w:rFonts w:ascii="仿宋" w:eastAsia="仿宋" w:hAnsi="仿宋" w:cs="CIDFont+F3"/>
          <w:kern w:val="0"/>
          <w:szCs w:val="21"/>
        </w:rPr>
        <w:t xml:space="preserve">      </w:t>
      </w:r>
      <w:r w:rsidRPr="00885C2F">
        <w:rPr>
          <w:rFonts w:ascii="仿宋" w:eastAsia="仿宋" w:hAnsi="仿宋" w:cs="CIDFont+F3" w:hint="eastAsia"/>
          <w:kern w:val="0"/>
          <w:szCs w:val="21"/>
        </w:rPr>
        <w:t xml:space="preserve">年 </w:t>
      </w:r>
      <w:r w:rsidRPr="00885C2F">
        <w:rPr>
          <w:rFonts w:ascii="仿宋" w:eastAsia="仿宋" w:hAnsi="仿宋" w:cs="CIDFont+F3"/>
          <w:kern w:val="0"/>
          <w:szCs w:val="21"/>
        </w:rPr>
        <w:t xml:space="preserve">     </w:t>
      </w:r>
      <w:r w:rsidRPr="00885C2F">
        <w:rPr>
          <w:rFonts w:ascii="仿宋" w:eastAsia="仿宋" w:hAnsi="仿宋" w:cs="CIDFont+F3" w:hint="eastAsia"/>
          <w:kern w:val="0"/>
          <w:szCs w:val="21"/>
        </w:rPr>
        <w:t>月</w:t>
      </w:r>
      <w:r>
        <w:rPr>
          <w:rFonts w:ascii="仿宋" w:eastAsia="仿宋" w:hAnsi="仿宋" w:cs="CIDFont+F3" w:hint="eastAsia"/>
          <w:kern w:val="0"/>
          <w:sz w:val="24"/>
          <w:szCs w:val="28"/>
        </w:rPr>
        <w:t xml:space="preserve"> </w:t>
      </w:r>
      <w:r>
        <w:rPr>
          <w:rFonts w:ascii="仿宋" w:eastAsia="仿宋" w:hAnsi="仿宋" w:cs="CIDFont+F3"/>
          <w:kern w:val="0"/>
          <w:sz w:val="24"/>
          <w:szCs w:val="28"/>
        </w:rPr>
        <w:t xml:space="preserve">     </w:t>
      </w:r>
      <w:r>
        <w:rPr>
          <w:rFonts w:ascii="仿宋" w:eastAsia="仿宋" w:hAnsi="仿宋" w:cs="CIDFont+F3" w:hint="eastAsia"/>
          <w:kern w:val="0"/>
          <w:sz w:val="24"/>
          <w:szCs w:val="28"/>
        </w:rPr>
        <w:t>日</w:t>
      </w:r>
    </w:p>
    <w:sectPr w:rsidR="00F2710F" w:rsidRPr="00F2710F" w:rsidSect="00215375">
      <w:pgSz w:w="11906" w:h="16838"/>
      <w:pgMar w:top="851" w:right="680" w:bottom="567" w:left="6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45E" w:rsidRDefault="00F3645E" w:rsidP="00E07747">
      <w:r>
        <w:separator/>
      </w:r>
    </w:p>
  </w:endnote>
  <w:endnote w:type="continuationSeparator" w:id="0">
    <w:p w:rsidR="00F3645E" w:rsidRDefault="00F3645E" w:rsidP="00E07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IDFont+F3">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45E" w:rsidRDefault="00F3645E" w:rsidP="00E07747">
      <w:r>
        <w:separator/>
      </w:r>
    </w:p>
  </w:footnote>
  <w:footnote w:type="continuationSeparator" w:id="0">
    <w:p w:rsidR="00F3645E" w:rsidRDefault="00F3645E" w:rsidP="00E077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2DF"/>
    <w:rsid w:val="00154B4D"/>
    <w:rsid w:val="00160BF5"/>
    <w:rsid w:val="00215375"/>
    <w:rsid w:val="00365D3A"/>
    <w:rsid w:val="00826C30"/>
    <w:rsid w:val="00827E61"/>
    <w:rsid w:val="00856E5B"/>
    <w:rsid w:val="00885C2F"/>
    <w:rsid w:val="008A23CE"/>
    <w:rsid w:val="00937C28"/>
    <w:rsid w:val="009C02BE"/>
    <w:rsid w:val="00A06B92"/>
    <w:rsid w:val="00BB6EFA"/>
    <w:rsid w:val="00CB32DF"/>
    <w:rsid w:val="00E07747"/>
    <w:rsid w:val="00F00E68"/>
    <w:rsid w:val="00F17895"/>
    <w:rsid w:val="00F2710F"/>
    <w:rsid w:val="00F3645E"/>
    <w:rsid w:val="00F422CB"/>
    <w:rsid w:val="00F53006"/>
    <w:rsid w:val="00F62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47F9A"/>
  <w15:docId w15:val="{1B03083C-C065-4DFB-8FC1-280BC3CA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6E5B"/>
    <w:rPr>
      <w:sz w:val="18"/>
      <w:szCs w:val="18"/>
    </w:rPr>
  </w:style>
  <w:style w:type="character" w:customStyle="1" w:styleId="a4">
    <w:name w:val="批注框文本 字符"/>
    <w:basedOn w:val="a0"/>
    <w:link w:val="a3"/>
    <w:uiPriority w:val="99"/>
    <w:semiHidden/>
    <w:rsid w:val="00856E5B"/>
    <w:rPr>
      <w:sz w:val="18"/>
      <w:szCs w:val="18"/>
    </w:rPr>
  </w:style>
  <w:style w:type="paragraph" w:styleId="a5">
    <w:name w:val="header"/>
    <w:basedOn w:val="a"/>
    <w:link w:val="a6"/>
    <w:uiPriority w:val="99"/>
    <w:unhideWhenUsed/>
    <w:rsid w:val="00E0774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07747"/>
    <w:rPr>
      <w:sz w:val="18"/>
      <w:szCs w:val="18"/>
    </w:rPr>
  </w:style>
  <w:style w:type="paragraph" w:styleId="a7">
    <w:name w:val="footer"/>
    <w:basedOn w:val="a"/>
    <w:link w:val="a8"/>
    <w:uiPriority w:val="99"/>
    <w:unhideWhenUsed/>
    <w:rsid w:val="00E07747"/>
    <w:pPr>
      <w:tabs>
        <w:tab w:val="center" w:pos="4153"/>
        <w:tab w:val="right" w:pos="8306"/>
      </w:tabs>
      <w:snapToGrid w:val="0"/>
      <w:jc w:val="left"/>
    </w:pPr>
    <w:rPr>
      <w:sz w:val="18"/>
      <w:szCs w:val="18"/>
    </w:rPr>
  </w:style>
  <w:style w:type="character" w:customStyle="1" w:styleId="a8">
    <w:name w:val="页脚 字符"/>
    <w:basedOn w:val="a0"/>
    <w:link w:val="a7"/>
    <w:uiPriority w:val="99"/>
    <w:rsid w:val="00E077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双艳</dc:creator>
  <cp:lastModifiedBy>潘咏怡</cp:lastModifiedBy>
  <cp:revision>25</cp:revision>
  <cp:lastPrinted>2022-03-30T02:28:00Z</cp:lastPrinted>
  <dcterms:created xsi:type="dcterms:W3CDTF">2021-03-31T07:39:00Z</dcterms:created>
  <dcterms:modified xsi:type="dcterms:W3CDTF">2022-03-30T02:28:00Z</dcterms:modified>
</cp:coreProperties>
</file>